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2494" w14:textId="7080C1FE" w:rsidR="00234853" w:rsidRDefault="006C49B2">
      <w:r w:rsidRPr="006C49B2">
        <w:drawing>
          <wp:inline distT="0" distB="0" distL="0" distR="0" wp14:anchorId="169F198C" wp14:editId="5DB8EF83">
            <wp:extent cx="6664036" cy="891540"/>
            <wp:effectExtent l="0" t="0" r="3810" b="3810"/>
            <wp:docPr id="1822253005" name="Picture 1" descr="A picture containing text, font,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53005" name="Picture 1" descr="A picture containing text, font, screenshot, line&#10;&#10;Description automatically generated"/>
                    <pic:cNvPicPr/>
                  </pic:nvPicPr>
                  <pic:blipFill>
                    <a:blip r:embed="rId4"/>
                    <a:stretch>
                      <a:fillRect/>
                    </a:stretch>
                  </pic:blipFill>
                  <pic:spPr>
                    <a:xfrm>
                      <a:off x="0" y="0"/>
                      <a:ext cx="6668281" cy="892108"/>
                    </a:xfrm>
                    <a:prstGeom prst="rect">
                      <a:avLst/>
                    </a:prstGeom>
                  </pic:spPr>
                </pic:pic>
              </a:graphicData>
            </a:graphic>
          </wp:inline>
        </w:drawing>
      </w:r>
    </w:p>
    <w:p w14:paraId="37F52215" w14:textId="26828618" w:rsidR="006C49B2" w:rsidRDefault="006C49B2">
      <w:r w:rsidRPr="006C49B2">
        <w:drawing>
          <wp:inline distT="0" distB="0" distL="0" distR="0" wp14:anchorId="785F0C06" wp14:editId="79327D91">
            <wp:extent cx="6543153" cy="2689860"/>
            <wp:effectExtent l="0" t="0" r="0" b="0"/>
            <wp:docPr id="136909739" name="Picture 1" descr="A picture containing text, screenshot, fon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9739" name="Picture 1" descr="A picture containing text, screenshot, font, document&#10;&#10;Description automatically generated"/>
                    <pic:cNvPicPr/>
                  </pic:nvPicPr>
                  <pic:blipFill>
                    <a:blip r:embed="rId5"/>
                    <a:stretch>
                      <a:fillRect/>
                    </a:stretch>
                  </pic:blipFill>
                  <pic:spPr>
                    <a:xfrm>
                      <a:off x="0" y="0"/>
                      <a:ext cx="6555871" cy="2695088"/>
                    </a:xfrm>
                    <a:prstGeom prst="rect">
                      <a:avLst/>
                    </a:prstGeom>
                  </pic:spPr>
                </pic:pic>
              </a:graphicData>
            </a:graphic>
          </wp:inline>
        </w:drawing>
      </w:r>
    </w:p>
    <w:p w14:paraId="53543402" w14:textId="0F34435A" w:rsidR="006C49B2" w:rsidRDefault="006C49B2">
      <w:pPr>
        <w:rPr>
          <w:b/>
          <w:bCs/>
        </w:rPr>
      </w:pPr>
      <w:r>
        <w:rPr>
          <w:b/>
          <w:bCs/>
        </w:rPr>
        <w:t>A changing political landscape</w:t>
      </w:r>
    </w:p>
    <w:p w14:paraId="1B192DE4" w14:textId="0A67DD8A" w:rsidR="006C49B2" w:rsidRDefault="006C49B2" w:rsidP="006C49B2">
      <w:r>
        <w:t>The period between 1918 and 1931 witnessed significant changes in the British political landscape, with shifting party fortunes. In the aftermath of World War I, the Labour Party emerged as a prominent force, representing the interests of the working class. The Conservatives, on the other hand, faced challenges due to their association with pre-war policies and the handling of the war. The Liberal Party also experienced a decline in support.</w:t>
      </w:r>
    </w:p>
    <w:p w14:paraId="62B11EBE" w14:textId="3056BB9A" w:rsidR="006C49B2" w:rsidRDefault="006C49B2" w:rsidP="006C49B2">
      <w:r>
        <w:t xml:space="preserve">The 1931 general election brought about a significant change with the formation of a </w:t>
      </w:r>
      <w:proofErr w:type="gramStart"/>
      <w:r>
        <w:t>National</w:t>
      </w:r>
      <w:proofErr w:type="gramEnd"/>
      <w:r>
        <w:t xml:space="preserve"> government, which was a coalition of the Conservatives, Liberals, and some breakaway Labour MPs. The National government aimed to tackle the economic challenges posed by the Great Depression. Led initially by Ramsay MacDonald, it was later headed by Conservative leaders such as Stanley Baldwin and Neville Chamberlain.</w:t>
      </w:r>
    </w:p>
    <w:p w14:paraId="42788F92" w14:textId="257C65B6" w:rsidR="006C49B2" w:rsidRDefault="006C49B2" w:rsidP="006C49B2">
      <w:r>
        <w:t>The National government remained in power until 1945, governing during the tumultuous period of World War II. It implemented policies to address the economic crisis and played a crucial role in mobilizing the country for war. However, the National government faced criticism from both the left and the right for its handling of various issues.</w:t>
      </w:r>
    </w:p>
    <w:p w14:paraId="02839854" w14:textId="57A9BB1E" w:rsidR="006C49B2" w:rsidRDefault="006C49B2" w:rsidP="006C49B2">
      <w:r>
        <w:t xml:space="preserve">The 1945 general election marked a significant turning point in British politics. The Labour Party, led by Clement Attlee, achieved a landslide </w:t>
      </w:r>
      <w:proofErr w:type="gramStart"/>
      <w:r>
        <w:t>victory</w:t>
      </w:r>
      <w:proofErr w:type="gramEnd"/>
      <w:r>
        <w:t xml:space="preserve"> and formed a government with a transformative agenda. The Labour government implemented far-reaching reforms, including the establishment of the welfare state, nationalization of key industries, and the creation of the National Health Service (NHS).</w:t>
      </w:r>
    </w:p>
    <w:p w14:paraId="3A83D8D0" w14:textId="5F68EF1B" w:rsidR="006C49B2" w:rsidRDefault="006C49B2" w:rsidP="006C49B2">
      <w:r>
        <w:t>The period from 1945 to 1979 saw the dominance of the Labour Party and the rise of consensus politics. Both the Conservatives and Labour broadly accepted the key principles of the welfare state and pursued similar economic policies. This consensus was known as the "post-war consensus" or the "</w:t>
      </w:r>
      <w:proofErr w:type="spellStart"/>
      <w:r>
        <w:t>Butskellite</w:t>
      </w:r>
      <w:proofErr w:type="spellEnd"/>
      <w:r>
        <w:t xml:space="preserve"> consensus," named after Conservative politician R.A. Butler and Labour politician Hugh Gaitskell.</w:t>
      </w:r>
    </w:p>
    <w:p w14:paraId="733F054D" w14:textId="282D5849" w:rsidR="006C49B2" w:rsidRDefault="006C49B2" w:rsidP="006C49B2">
      <w:r>
        <w:t>During this time, the political challenge came from various sources. The Conservatives, under leaders such as Winston Churchill, Anthony Eden, and Edward Heath, sought to regain power and challenge Labour's policies. They focused on issues such as economic management, nationalization, and the role of trade unions.</w:t>
      </w:r>
    </w:p>
    <w:p w14:paraId="55BC9E0F" w14:textId="6EA0C3C8" w:rsidR="006C49B2" w:rsidRDefault="006C49B2" w:rsidP="006C49B2">
      <w:r>
        <w:t>The rise of other political forces also posed challenges to the consensus politics. The Liberal Party, although diminished, remained a significant presence, particularly during the 1960s under the leadership of Jo Grimond. Additionally, nationalist movements in Scotland and Wales gained momentum, leading to increased demands for devolution and greater regional autonomy.</w:t>
      </w:r>
    </w:p>
    <w:p w14:paraId="22D116FE" w14:textId="2883B2A3" w:rsidR="006C49B2" w:rsidRDefault="006C49B2" w:rsidP="006C49B2">
      <w:r>
        <w:lastRenderedPageBreak/>
        <w:t>The period culminated with the election of Margaret Thatcher as Conservative Prime Minister in 1979, marking the end of the consensus politics era. Thatcher's government pursued a more conservative and market-oriented agenda, leading to a significant shift in British politics and economic policy.</w:t>
      </w:r>
    </w:p>
    <w:p w14:paraId="6821624B" w14:textId="4A6BE497" w:rsidR="006C49B2" w:rsidRPr="006C49B2" w:rsidRDefault="006C49B2" w:rsidP="006C49B2">
      <w:r>
        <w:t xml:space="preserve">Overall, the period from 1918 to 1979 witnessed changing party fortunes, the formation of a </w:t>
      </w:r>
      <w:proofErr w:type="gramStart"/>
      <w:r>
        <w:t>National</w:t>
      </w:r>
      <w:proofErr w:type="gramEnd"/>
      <w:r>
        <w:t xml:space="preserve"> government, the rise of consensus politics, and various political challenges that shaped the British political landscape.</w:t>
      </w:r>
    </w:p>
    <w:p w14:paraId="5B1F1EAB" w14:textId="29FA1873" w:rsidR="006C49B2" w:rsidRDefault="006C49B2">
      <w:pPr>
        <w:rPr>
          <w:b/>
          <w:bCs/>
        </w:rPr>
      </w:pPr>
      <w:r>
        <w:rPr>
          <w:b/>
          <w:bCs/>
        </w:rPr>
        <w:t>Economic challenges</w:t>
      </w:r>
    </w:p>
    <w:p w14:paraId="50372A46" w14:textId="3C3A247B" w:rsidR="006C49B2" w:rsidRDefault="006C49B2" w:rsidP="006C49B2">
      <w:r>
        <w:t>In 1918, the British economy faced significant challenges in the aftermath of World War I. The war had drained the country's resources, resulting in high levels of debt and inflation. The government had to address these economic issues and stimulate recovery.</w:t>
      </w:r>
    </w:p>
    <w:p w14:paraId="6F5DAACD" w14:textId="77777777" w:rsidR="006C49B2" w:rsidRDefault="006C49B2" w:rsidP="006C49B2">
      <w:r>
        <w:t>Post-war Boom, Crisis, and Recovery (1918–1939):</w:t>
      </w:r>
    </w:p>
    <w:p w14:paraId="60519F77" w14:textId="4A230315" w:rsidR="006C49B2" w:rsidRDefault="006C49B2" w:rsidP="006C49B2">
      <w:r>
        <w:t>During the 1920s, the British economy experienced a period of relative stability and growth. This era, known as the "Roaring Twenties," saw an expansion in industrial production, increased consumer spending, and rising living standards for many. The government implemented policies to encourage trade, investment, and economic development.</w:t>
      </w:r>
    </w:p>
    <w:p w14:paraId="0690EF40" w14:textId="33CC92A8" w:rsidR="006C49B2" w:rsidRDefault="006C49B2" w:rsidP="006C49B2">
      <w:r>
        <w:t>However, the economic prosperity of the 1920s was short-lived. The Wall Street Crash of 1929 and the subsequent Great Depression had a severe impact on the global economy, including Britain. The country faced high unemployment, declining industrial production, and a collapse in international trade.</w:t>
      </w:r>
    </w:p>
    <w:p w14:paraId="399C0455" w14:textId="7445C612" w:rsidR="006C49B2" w:rsidRDefault="006C49B2" w:rsidP="006C49B2">
      <w:r>
        <w:t>To tackle the economic crisis, the British government adopted measures such as imposing tariffs to protect domestic industries, implementing public works programs to create employment, and introducing policies to stabilize the currency. These efforts aimed to stimulate recovery and restore economic stability, although their success was limited.</w:t>
      </w:r>
    </w:p>
    <w:p w14:paraId="315EF272" w14:textId="77777777" w:rsidR="006C49B2" w:rsidRDefault="006C49B2" w:rsidP="006C49B2">
      <w:r>
        <w:t>Creating a Managed Economy (1939–1951):</w:t>
      </w:r>
    </w:p>
    <w:p w14:paraId="4C3F96FB" w14:textId="7BE0A5CE" w:rsidR="006C49B2" w:rsidRDefault="006C49B2" w:rsidP="006C49B2">
      <w:r>
        <w:t>With the outbreak of World War II in 1939, the British economy underwent a significant transformation. The government took on a central role in managing the economy, implementing a command economy to meet the demands of the war effort. Industries were nationalized, and strict economic planning was put in place.</w:t>
      </w:r>
    </w:p>
    <w:p w14:paraId="34477263" w14:textId="62D0B5F0" w:rsidR="006C49B2" w:rsidRDefault="006C49B2" w:rsidP="006C49B2">
      <w:r>
        <w:t>During the war years, the government mobilized resources and directed production towards war-related industries. This led to increased state intervention and a shift towards a planned economy. The war effort stimulated economic activity and reduced unemployment, albeit at the expense of rationing and resource allocation.</w:t>
      </w:r>
    </w:p>
    <w:p w14:paraId="33FC0B1E" w14:textId="77777777" w:rsidR="006C49B2" w:rsidRDefault="006C49B2" w:rsidP="006C49B2">
      <w:r>
        <w:t>Response to Economic Challenges (1951–1979):</w:t>
      </w:r>
    </w:p>
    <w:p w14:paraId="1E9AD30C" w14:textId="0C884521" w:rsidR="006C49B2" w:rsidRDefault="006C49B2" w:rsidP="006C49B2">
      <w:r>
        <w:t>Following World War II, Britain faced a period of reconstruction and recovery. The Labour Party, under Clement Attlee's leadership, implemented a series of policies aimed at rebuilding the country and establishing a welfare state. Key measures included nationalization of key industries, expansion of social services, and the creation of the National Health Service.</w:t>
      </w:r>
    </w:p>
    <w:p w14:paraId="5D225D8E" w14:textId="18DADE9B" w:rsidR="006C49B2" w:rsidRDefault="006C49B2" w:rsidP="006C49B2">
      <w:r>
        <w:t>In the 1950s and 1960s, the country experienced a period of steady economic growth, known as the "post-war consensus" or "</w:t>
      </w:r>
      <w:proofErr w:type="spellStart"/>
      <w:r>
        <w:t>Butskellite</w:t>
      </w:r>
      <w:proofErr w:type="spellEnd"/>
      <w:r>
        <w:t xml:space="preserve"> consensus." Governments, both Labour and Conservative, pursued a mixed economy with elements of state intervention and market mechanisms. The focus was on maintaining high employment levels, promoting economic stability, and improving living standards.</w:t>
      </w:r>
    </w:p>
    <w:p w14:paraId="688BCF16" w14:textId="1F9AB115" w:rsidR="006C49B2" w:rsidRDefault="006C49B2" w:rsidP="006C49B2">
      <w:r>
        <w:t>However, the 1970s brought significant economic challenges, including rising inflation, declining productivity, and energy crises. These difficulties led to a shift in economic policy. In 1979, Margaret Thatcher's Conservative government came to power, advocating free-market reforms and deregulation. This marked a departure from the consensus politics and the beginning of a new era of neoliberal economic policies in the UK.</w:t>
      </w:r>
    </w:p>
    <w:p w14:paraId="6984E343" w14:textId="56947860" w:rsidR="006C49B2" w:rsidRPr="006C49B2" w:rsidRDefault="006C49B2" w:rsidP="006C49B2">
      <w:r>
        <w:t xml:space="preserve">In summary, the period from 1918 to 1979 in Britain was characterized by post-war boom and crisis, the creation of a managed economy during World War II, and responses to subsequent economic challenges. The government played </w:t>
      </w:r>
      <w:r>
        <w:lastRenderedPageBreak/>
        <w:t>an increasingly active role in managing the economy, with varying degrees of intervention and planning, depending on the prevailing circumstances.</w:t>
      </w:r>
    </w:p>
    <w:p w14:paraId="2F260BF7" w14:textId="198FB39F" w:rsidR="006C49B2" w:rsidRDefault="006C49B2">
      <w:pPr>
        <w:rPr>
          <w:b/>
          <w:bCs/>
        </w:rPr>
      </w:pPr>
      <w:r>
        <w:rPr>
          <w:b/>
          <w:bCs/>
        </w:rPr>
        <w:t xml:space="preserve">Change and challenge in the </w:t>
      </w:r>
      <w:proofErr w:type="gramStart"/>
      <w:r>
        <w:rPr>
          <w:b/>
          <w:bCs/>
        </w:rPr>
        <w:t>workplace</w:t>
      </w:r>
      <w:proofErr w:type="gramEnd"/>
    </w:p>
    <w:p w14:paraId="14D1D9B6" w14:textId="4FF2B430" w:rsidR="006C49B2" w:rsidRDefault="006C49B2" w:rsidP="006C49B2">
      <w:r>
        <w:t>Industrial change and changing industrial relations between 1918 and 1939 were influenced by various factors and had significant consequences. The period from 1939 to 1979 saw further transformations in working opportunities, conditions, and industrial relations, with subsequent challenges and breakdown in the 1960s and 1970s.</w:t>
      </w:r>
    </w:p>
    <w:p w14:paraId="175D6EF3" w14:textId="113C4368" w:rsidR="006C49B2" w:rsidRDefault="006C49B2" w:rsidP="006C49B2">
      <w:r>
        <w:t>Reasons for Industrial Change and Changing Industrial Relations, 1918–39:</w:t>
      </w:r>
    </w:p>
    <w:p w14:paraId="2D7E66A7" w14:textId="0ECF42D4" w:rsidR="006C49B2" w:rsidRDefault="006C49B2" w:rsidP="006C49B2">
      <w:r>
        <w:t xml:space="preserve">Technological Advancements: The interwar period witnessed significant technological advancements, such as the adoption of assembly-line production methods and the introduction of new machinery. These changes led to increased efficiency, productivity, and specialization in many industries, but also resulted in job displacements and changes in </w:t>
      </w:r>
      <w:r>
        <w:t>labour</w:t>
      </w:r>
      <w:r>
        <w:t xml:space="preserve"> requirements.</w:t>
      </w:r>
    </w:p>
    <w:p w14:paraId="3A75457C" w14:textId="5A93F7C6" w:rsidR="006C49B2" w:rsidRDefault="006C49B2" w:rsidP="006C49B2">
      <w:r>
        <w:t xml:space="preserve">Economic Challenges: The Great Depression of the 1930s brought severe economic challenges, including high unemployment rates and a decline in industrial production. These circumstances prompted companies to explore new methods of production and </w:t>
      </w:r>
      <w:r>
        <w:t>labour</w:t>
      </w:r>
      <w:r>
        <w:t xml:space="preserve"> organization </w:t>
      </w:r>
      <w:proofErr w:type="gramStart"/>
      <w:r>
        <w:t>in order to</w:t>
      </w:r>
      <w:proofErr w:type="gramEnd"/>
      <w:r>
        <w:t xml:space="preserve"> adapt to changing market conditions and reduce costs.</w:t>
      </w:r>
    </w:p>
    <w:p w14:paraId="15BB3016" w14:textId="485D84AB" w:rsidR="006C49B2" w:rsidRDefault="006C49B2" w:rsidP="006C49B2">
      <w:r>
        <w:t>Trade Union Activism: The post-World War I period saw increased trade union activism and demands for better wages, working conditions, and job security. Trade unions played a significant role in shaping industrial relations, leading to the establishment of collective bargaining and improved workers' rights.</w:t>
      </w:r>
    </w:p>
    <w:p w14:paraId="64E3013A" w14:textId="39533679" w:rsidR="006C49B2" w:rsidRDefault="006C49B2" w:rsidP="006C49B2">
      <w:r>
        <w:t>Consequences of Industrial Change and Changing Industrial Relations, 1918–39:</w:t>
      </w:r>
    </w:p>
    <w:p w14:paraId="32A8599C" w14:textId="6458AF8A" w:rsidR="006C49B2" w:rsidRDefault="006C49B2" w:rsidP="006C49B2">
      <w:r>
        <w:t>Automation and Job Displacement: Technological advancements and the adoption of assembly-line production methods resulted in increased automation, leading to job displacement for many workers. The shift towards more specialized and mechanized production processes altered the nature of work for many employees.</w:t>
      </w:r>
    </w:p>
    <w:p w14:paraId="4C7E00A5" w14:textId="3DBCA567" w:rsidR="006C49B2" w:rsidRDefault="006C49B2" w:rsidP="006C49B2">
      <w:r>
        <w:t xml:space="preserve">Industrial Conflict: The changing industrial landscape, coupled with economic challenges, led to instances of industrial conflict, including strikes and </w:t>
      </w:r>
      <w:r>
        <w:t>labour</w:t>
      </w:r>
      <w:r>
        <w:t xml:space="preserve"> unrest. Workers sought to protect their interests, leading to clashes with employers and governments.</w:t>
      </w:r>
    </w:p>
    <w:p w14:paraId="2007378A" w14:textId="6F819C82" w:rsidR="006C49B2" w:rsidRDefault="006C49B2" w:rsidP="006C49B2">
      <w:r>
        <w:t>Changing Working Opportunities and Conditions, 1939–79:</w:t>
      </w:r>
    </w:p>
    <w:p w14:paraId="6DC454C5" w14:textId="385D548E" w:rsidR="006C49B2" w:rsidRDefault="006C49B2" w:rsidP="006C49B2">
      <w:r>
        <w:t>World War II and Post-War Reconstruction: The outbreak of World War II brought about a significant change in working opportunities, as industries shifted production towards supporting the war effort. After the war, the focus shifted towards post-war reconstruction and rebuilding the economy, resulting in increased employment opportunities.</w:t>
      </w:r>
    </w:p>
    <w:p w14:paraId="16BE19BB" w14:textId="582902CD" w:rsidR="006C49B2" w:rsidRDefault="006C49B2" w:rsidP="006C49B2">
      <w:r>
        <w:t>Expansion of the Welfare State: The post-war period saw the establishment and expansion of the welfare state, with the introduction of social security measures, health services, and improved working conditions. This led to improved working opportunities and increased standards of living for many.</w:t>
      </w:r>
    </w:p>
    <w:p w14:paraId="15EDCF3D" w14:textId="77777777" w:rsidR="006C49B2" w:rsidRDefault="006C49B2" w:rsidP="006C49B2">
      <w:r>
        <w:t>Industrial Relations, 1939–1979, and the Breakdown in the 1960s and 70s:</w:t>
      </w:r>
    </w:p>
    <w:p w14:paraId="694CAF1C" w14:textId="7F3CBCEE" w:rsidR="006C49B2" w:rsidRDefault="006C49B2" w:rsidP="006C49B2">
      <w:r>
        <w:t>During the post-war period, industrial relations were marked by a degree of cooperation and compromise between trade unions, employers, and the government. The post-war consensus, also known as the "</w:t>
      </w:r>
      <w:proofErr w:type="spellStart"/>
      <w:r>
        <w:t>Butskellite</w:t>
      </w:r>
      <w:proofErr w:type="spellEnd"/>
      <w:r>
        <w:t xml:space="preserve"> consensus," emphasized a partnership approach, with collective bargaining and a focus on maintaining industrial peace.</w:t>
      </w:r>
    </w:p>
    <w:p w14:paraId="580F527A" w14:textId="4E959A99" w:rsidR="006C49B2" w:rsidRDefault="006C49B2" w:rsidP="006C49B2">
      <w:r>
        <w:t>However, in the 1960s and 1970s, industrial relations began to deteriorate. Several factors contributed to this breakdown:</w:t>
      </w:r>
    </w:p>
    <w:p w14:paraId="3A32C233" w14:textId="4E41D502" w:rsidR="006C49B2" w:rsidRDefault="006C49B2" w:rsidP="006C49B2">
      <w:r>
        <w:t>Economic Instability: The period witnessed economic instability, marked by high inflation rates and declining productivity. This created tensions between employers and trade unions regarding wages, job security, and working conditions.</w:t>
      </w:r>
    </w:p>
    <w:p w14:paraId="64410C3C" w14:textId="5C58B67F" w:rsidR="006C49B2" w:rsidRDefault="006C49B2" w:rsidP="006C49B2">
      <w:r>
        <w:lastRenderedPageBreak/>
        <w:t>Trade Union Militancy: Trade unions became more assertive in their demands, often resorting to strikes and industrial action to advance their interests. This led to a breakdown in relations between unions, employers, and the government, creating a climate of confrontation and conflict.</w:t>
      </w:r>
    </w:p>
    <w:p w14:paraId="62A771F8" w14:textId="525E1AF3" w:rsidR="006C49B2" w:rsidRDefault="006C49B2" w:rsidP="006C49B2">
      <w:r>
        <w:t>Political and Social Change: The 1960s and 1970s were characterized by broader political and social changes, including cultural shifts and demands for greater democracy and participation. These changes had an impact on industrial relations, as workers sought greater influence and control over their workplaces.</w:t>
      </w:r>
    </w:p>
    <w:p w14:paraId="1B7913A7" w14:textId="56B6330C" w:rsidR="006C49B2" w:rsidRPr="006C49B2" w:rsidRDefault="006C49B2" w:rsidP="006C49B2">
      <w:r>
        <w:t>In summary, the period from 1918 to 1979 witnessed significant industrial change, transformations in working opportunities and</w:t>
      </w:r>
      <w:r>
        <w:t xml:space="preserve"> </w:t>
      </w:r>
      <w:r w:rsidRPr="006C49B2">
        <w:t>conditions, and shifting dynamics in industrial relations. The reasons for industrial change included technological advancements, economic challenges, and trade union activism. These changes resulted in consequences such as automation, job displacement, and industrial conflict.</w:t>
      </w:r>
    </w:p>
    <w:p w14:paraId="32E740B6" w14:textId="4BB58267" w:rsidR="006C49B2" w:rsidRDefault="006C49B2">
      <w:pPr>
        <w:rPr>
          <w:b/>
          <w:bCs/>
        </w:rPr>
      </w:pPr>
      <w:r w:rsidRPr="006C49B2">
        <w:rPr>
          <w:b/>
          <w:bCs/>
        </w:rPr>
        <w:drawing>
          <wp:inline distT="0" distB="0" distL="0" distR="0" wp14:anchorId="0D5886DB" wp14:editId="6DD84179">
            <wp:extent cx="6498833" cy="2461260"/>
            <wp:effectExtent l="0" t="0" r="0" b="0"/>
            <wp:docPr id="11652528" name="Picture 1" descr="A close-up of a doc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528" name="Picture 1" descr="A close-up of a document&#10;&#10;Description automatically generated with low confidence"/>
                    <pic:cNvPicPr/>
                  </pic:nvPicPr>
                  <pic:blipFill>
                    <a:blip r:embed="rId6"/>
                    <a:stretch>
                      <a:fillRect/>
                    </a:stretch>
                  </pic:blipFill>
                  <pic:spPr>
                    <a:xfrm>
                      <a:off x="0" y="0"/>
                      <a:ext cx="6516699" cy="2468026"/>
                    </a:xfrm>
                    <a:prstGeom prst="rect">
                      <a:avLst/>
                    </a:prstGeom>
                  </pic:spPr>
                </pic:pic>
              </a:graphicData>
            </a:graphic>
          </wp:inline>
        </w:drawing>
      </w:r>
    </w:p>
    <w:p w14:paraId="4DA49EB6" w14:textId="492B147F" w:rsidR="006C49B2" w:rsidRDefault="006C49B2">
      <w:pPr>
        <w:rPr>
          <w:b/>
          <w:bCs/>
        </w:rPr>
      </w:pPr>
      <w:r>
        <w:rPr>
          <w:b/>
          <w:bCs/>
        </w:rPr>
        <w:t>Providing social welfare</w:t>
      </w:r>
    </w:p>
    <w:p w14:paraId="6FA568E5" w14:textId="3D9F1434" w:rsidR="006C49B2" w:rsidRDefault="006C49B2" w:rsidP="006C49B2">
      <w:r>
        <w:t>The extent and nature of social welfare provision in Britain underwent significant changes from 1918 to 1979. During this period, the impact of the Second World War, the policies of the Labour government, and increasing challenges contributed to the evolution of social welfare provision.</w:t>
      </w:r>
    </w:p>
    <w:p w14:paraId="37B5FA00" w14:textId="77777777" w:rsidR="006C49B2" w:rsidRDefault="006C49B2" w:rsidP="006C49B2">
      <w:r>
        <w:t>Social Welfare Provision, 1918–39:</w:t>
      </w:r>
    </w:p>
    <w:p w14:paraId="72A9BDFC" w14:textId="28AE311E" w:rsidR="006C49B2" w:rsidRDefault="006C49B2" w:rsidP="006C49B2">
      <w:r>
        <w:t>Between 1918 and 1939, social welfare provision in Britain expanded, albeit gradually. The post-World War I period saw the emergence of a limited welfare state, with the government taking some responsibility for social welfare. Key developments included the introduction of old-age pensions, health insurance, and unemployment benefits.</w:t>
      </w:r>
    </w:p>
    <w:p w14:paraId="5E162D9E" w14:textId="62AD2D42" w:rsidR="006C49B2" w:rsidRDefault="006C49B2" w:rsidP="006C49B2">
      <w:r>
        <w:t>However, the social welfare provisions during this period were still relatively modest, and much of the burden fell on charitable organizations and local communities. The welfare state was not yet comprehensive, and there were gaps in coverage, particularly for groups such as women, children, and the unemployed.</w:t>
      </w:r>
    </w:p>
    <w:p w14:paraId="13E101A9" w14:textId="77777777" w:rsidR="006C49B2" w:rsidRDefault="006C49B2" w:rsidP="006C49B2">
      <w:r>
        <w:t>Impact of the Second World War, the Labour Government, and Consensus, 1939–64:</w:t>
      </w:r>
    </w:p>
    <w:p w14:paraId="14212102" w14:textId="25DB21D2" w:rsidR="006C49B2" w:rsidRDefault="006C49B2" w:rsidP="006C49B2">
      <w:r>
        <w:t>The Second World War had a profound impact on social welfare provision in Britain. The government took on a greater role in providing for the welfare of the population during the war effort. The war demonstrated the need for a comprehensive welfare system and the importance of social solidarity.</w:t>
      </w:r>
    </w:p>
    <w:p w14:paraId="3F7B2212" w14:textId="72F7C205" w:rsidR="006C49B2" w:rsidRDefault="006C49B2" w:rsidP="006C49B2">
      <w:r>
        <w:t xml:space="preserve">After the war, the Labour Party, led by Clement Attlee, came to </w:t>
      </w:r>
      <w:proofErr w:type="gramStart"/>
      <w:r>
        <w:t>power</w:t>
      </w:r>
      <w:proofErr w:type="gramEnd"/>
      <w:r>
        <w:t xml:space="preserve"> and implemented significant social welfare reforms. The Labour government introduced measures such as the National Health Service (NHS), social housing programs, and expanded social security benefits. These reforms aimed to address poverty, inequality, and social deprivation.</w:t>
      </w:r>
    </w:p>
    <w:p w14:paraId="5CD24317" w14:textId="57806035" w:rsidR="006C49B2" w:rsidRDefault="006C49B2" w:rsidP="006C49B2">
      <w:r>
        <w:t>The post-war period also saw the emergence of a consensus on social welfare between the Labour and Conservative parties. Both parties broadly agreed on the importance of the welfare state and the need for social protection. This consensus, known as the "post-war consensus" or "</w:t>
      </w:r>
      <w:proofErr w:type="spellStart"/>
      <w:r>
        <w:t>Butskellite</w:t>
      </w:r>
      <w:proofErr w:type="spellEnd"/>
      <w:r>
        <w:t xml:space="preserve"> consensus," resulted in the continuation of the welfare state and social welfare provisions.</w:t>
      </w:r>
    </w:p>
    <w:p w14:paraId="0964A931" w14:textId="77777777" w:rsidR="006C49B2" w:rsidRDefault="006C49B2" w:rsidP="006C49B2">
      <w:r>
        <w:lastRenderedPageBreak/>
        <w:t>Increasing Challenges to State Welfare Provision, 1964–79:</w:t>
      </w:r>
    </w:p>
    <w:p w14:paraId="34A3B063" w14:textId="292A515F" w:rsidR="006C49B2" w:rsidRDefault="006C49B2" w:rsidP="006C49B2">
      <w:r>
        <w:t>From 1964 to 1979, state welfare provision faced increasing challenges. Several factors contributed to this:</w:t>
      </w:r>
    </w:p>
    <w:p w14:paraId="0AACD5E9" w14:textId="5AF3279A" w:rsidR="006C49B2" w:rsidRDefault="006C49B2" w:rsidP="006C49B2">
      <w:r>
        <w:t>Economic Challenges: The period was marked by economic instability, including high inflation, declining productivity, and a changing global economy. These challenges put pressure on government resources and budgets, making it difficult to sustain existing levels of social welfare provision.</w:t>
      </w:r>
    </w:p>
    <w:p w14:paraId="7601F4AF" w14:textId="51F82A3E" w:rsidR="006C49B2" w:rsidRDefault="006C49B2" w:rsidP="006C49B2">
      <w:r>
        <w:t xml:space="preserve">Changing Social Attitudes: Social attitudes and values shifted during the 1960s and 1970s, with increased individualism and </w:t>
      </w:r>
      <w:r>
        <w:t>scepticism</w:t>
      </w:r>
      <w:r>
        <w:t xml:space="preserve"> towards the role of the state. Some argued that the welfare state had created a culture of dependency and stifled personal responsibility, leading to calls for reduced state intervention and greater self-reliance.</w:t>
      </w:r>
    </w:p>
    <w:p w14:paraId="6FD7A9AD" w14:textId="38797101" w:rsidR="006C49B2" w:rsidRDefault="006C49B2" w:rsidP="006C49B2">
      <w:r>
        <w:t>Rising Costs: The cost of maintaining the welfare state, particularly in the face of demographic changes such as an aging population, increased healthcare expenses, and rising social security costs, placed strains on government finances. This led to debates about the sustainability and affordability of the welfare state.</w:t>
      </w:r>
    </w:p>
    <w:p w14:paraId="5AE497A6" w14:textId="25F0FD18" w:rsidR="006C49B2" w:rsidRDefault="006C49B2" w:rsidP="006C49B2">
      <w:r>
        <w:t>Political Ideology: The election of the Conservative Party under Margaret Thatcher in 1979 marked a shift in political ideology. Thatcher advocated for free-market reforms, reduced state intervention, and a restructuring of the welfare state. This marked a departure from the consensus politics of the post-war era and led to significant changes in social welfare provision.</w:t>
      </w:r>
    </w:p>
    <w:p w14:paraId="5C200C5F" w14:textId="0E9A9EF6" w:rsidR="006C49B2" w:rsidRPr="006C49B2" w:rsidRDefault="006C49B2" w:rsidP="006C49B2">
      <w:r>
        <w:t>In summary, the extent and nature of social welfare provision in Britain evolved from 1918 to 1979. The impact of the Second World War, the policies of the Labour government, and the consensus politics of the post-war era led to the expansion of social welfare provision. However, increasing challenges, including economic difficulties, changing social attitudes, rising costs, and political ideology, contributed to debates about the sustainability and effectiveness of state welfare provision in the later decades.</w:t>
      </w:r>
    </w:p>
    <w:p w14:paraId="6F178BE0" w14:textId="060D9906" w:rsidR="006C49B2" w:rsidRDefault="006C49B2">
      <w:pPr>
        <w:rPr>
          <w:b/>
          <w:bCs/>
        </w:rPr>
      </w:pPr>
      <w:r>
        <w:rPr>
          <w:b/>
          <w:bCs/>
        </w:rPr>
        <w:t>Public health</w:t>
      </w:r>
    </w:p>
    <w:p w14:paraId="6C53C0E7" w14:textId="1B4B0560" w:rsidR="006C49B2" w:rsidRDefault="006C49B2" w:rsidP="006C49B2">
      <w:r>
        <w:t>Health provision in Britain from 1918 to 1945 saw several developments, leading to the creation and impact of the National Health Service (NHS) from 1945 to 1979. During this period, medical advances posed challenges to the healthcare system.</w:t>
      </w:r>
    </w:p>
    <w:p w14:paraId="641C5E45" w14:textId="77777777" w:rsidR="006C49B2" w:rsidRDefault="006C49B2" w:rsidP="006C49B2">
      <w:r>
        <w:t>Health Provision, 1918–45:</w:t>
      </w:r>
    </w:p>
    <w:p w14:paraId="124809DE" w14:textId="2819F49D" w:rsidR="006C49B2" w:rsidRDefault="006C49B2" w:rsidP="006C49B2">
      <w:r>
        <w:t>Between 1918 and 1945, health provision in Britain underwent significant changes. The state gradually took on a greater role in healthcare, particularly in response to the health challenges posed by World War I and the interwar period.</w:t>
      </w:r>
    </w:p>
    <w:p w14:paraId="11499DF3" w14:textId="06CA027B" w:rsidR="006C49B2" w:rsidRDefault="006C49B2" w:rsidP="006C49B2">
      <w:r>
        <w:t>The interwar years saw the introduction of various health measures and reforms, including the establishment of government departments responsible for public health. Efforts were made to tackle infectious diseases, improve sanitation, and promote public health education.</w:t>
      </w:r>
    </w:p>
    <w:p w14:paraId="57C1EC3A" w14:textId="0ECDDB30" w:rsidR="006C49B2" w:rsidRDefault="006C49B2" w:rsidP="006C49B2">
      <w:r>
        <w:t>During World War II, the government had direct control over health services to ensure the well-being of the population. This experience highlighted the need for a comprehensive and accessible healthcare system.</w:t>
      </w:r>
    </w:p>
    <w:p w14:paraId="459064BB" w14:textId="77777777" w:rsidR="006C49B2" w:rsidRDefault="006C49B2" w:rsidP="006C49B2">
      <w:r>
        <w:t>Creation and Impact of the National Health Service (NHS), 1945–79:</w:t>
      </w:r>
    </w:p>
    <w:p w14:paraId="5EC5DF4C" w14:textId="0A5E8440" w:rsidR="006C49B2" w:rsidRDefault="006C49B2" w:rsidP="006C49B2">
      <w:r>
        <w:t>The National Health Service (NHS) was established in 1948 under the leadership of the Labour Party, led by Clement Attlee. The NHS aimed to provide universal healthcare access to all citizens, irrespective of their ability to pay.</w:t>
      </w:r>
    </w:p>
    <w:p w14:paraId="6F54C6C7" w14:textId="67044D7C" w:rsidR="006C49B2" w:rsidRDefault="006C49B2" w:rsidP="006C49B2">
      <w:r>
        <w:t>The creation of the NHS had a profound impact on healthcare provision. It brought together various healthcare services, including hospitals, general practitioners, and other healthcare professionals, under a single organization. The NHS provided free healthcare at the point of service, funded through taxation.</w:t>
      </w:r>
    </w:p>
    <w:p w14:paraId="0DD7027A" w14:textId="406F0CFB" w:rsidR="006C49B2" w:rsidRDefault="006C49B2" w:rsidP="006C49B2">
      <w:r>
        <w:t>The impact of the NHS was significant. It dramatically improved access to healthcare for the entire population and addressed the issue of healthcare affordability. The NHS also led to improvements in health outcomes, increased life expectancy, and a decline in infectious diseases.</w:t>
      </w:r>
    </w:p>
    <w:p w14:paraId="0C86BCEB" w14:textId="77777777" w:rsidR="006C49B2" w:rsidRDefault="006C49B2" w:rsidP="006C49B2">
      <w:r>
        <w:lastRenderedPageBreak/>
        <w:t>Challenge of Medical Advances:</w:t>
      </w:r>
    </w:p>
    <w:p w14:paraId="2B2631A9" w14:textId="2B1D7DC4" w:rsidR="006C49B2" w:rsidRDefault="006C49B2" w:rsidP="006C49B2">
      <w:r>
        <w:t>From 1945 to 1979, medical advances presented both opportunities and challenges to the healthcare system.</w:t>
      </w:r>
    </w:p>
    <w:p w14:paraId="42A3BA4D" w14:textId="256E9B60" w:rsidR="006C49B2" w:rsidRDefault="006C49B2" w:rsidP="006C49B2">
      <w:r>
        <w:t>Advances in medical technology and pharmaceuticals enabled improved diagnosis, treatment, and prevention of diseases. However, these advancements often came with increased costs, which posed challenges to the sustainability of the healthcare system.</w:t>
      </w:r>
    </w:p>
    <w:p w14:paraId="08659796" w14:textId="1F4B7D2E" w:rsidR="006C49B2" w:rsidRDefault="006C49B2" w:rsidP="006C49B2">
      <w:r>
        <w:t>The introduction of new medical procedures and treatments raised ethical considerations and debates about resource allocation. Medical advances also led to increased expectations from patients, who sought access to the latest treatments and technologies.</w:t>
      </w:r>
    </w:p>
    <w:p w14:paraId="712520EB" w14:textId="2E0E163E" w:rsidR="006C49B2" w:rsidRDefault="006C49B2" w:rsidP="006C49B2">
      <w:r>
        <w:t>Furthermore, demographic changes, such as an aging population and the rise in chronic diseases, put additional pressure on healthcare services. The healthcare system had to adapt to address the changing needs of the population.</w:t>
      </w:r>
    </w:p>
    <w:p w14:paraId="67D01949" w14:textId="386CC930" w:rsidR="006C49B2" w:rsidRPr="006C49B2" w:rsidRDefault="006C49B2" w:rsidP="006C49B2">
      <w:r>
        <w:t>In summary, health provision in Britain evolved from modest measures in the early 20th century to the creation of the comprehensive National Health Service (NHS) in 1948. The NHS revolutionized healthcare provision by ensuring universal access to healthcare. However, medical advances posed challenges in terms of cost, ethical considerations, and adapting to changing healthcare needs. The healthcare system had to navigate these challenges to continue providing effective and accessible healthcare to the population.</w:t>
      </w:r>
    </w:p>
    <w:p w14:paraId="47CFCFDE" w14:textId="0BD87585" w:rsidR="006C49B2" w:rsidRDefault="006C49B2">
      <w:pPr>
        <w:rPr>
          <w:b/>
          <w:bCs/>
        </w:rPr>
      </w:pPr>
      <w:r>
        <w:rPr>
          <w:b/>
          <w:bCs/>
        </w:rPr>
        <w:t xml:space="preserve">Education and widening </w:t>
      </w:r>
      <w:proofErr w:type="gramStart"/>
      <w:r>
        <w:rPr>
          <w:b/>
          <w:bCs/>
        </w:rPr>
        <w:t>opportunities</w:t>
      </w:r>
      <w:proofErr w:type="gramEnd"/>
    </w:p>
    <w:p w14:paraId="106C9284" w14:textId="11E3761E" w:rsidR="006C49B2" w:rsidRDefault="006C49B2" w:rsidP="006C49B2">
      <w:r>
        <w:t>Education policy in Britain from 1918 to 1979 witnessed significant developments, including the introduction of comprehensive education, the passage of the 'Butler Act' in 1944, and the growth and social impact of university education.</w:t>
      </w:r>
    </w:p>
    <w:p w14:paraId="303D82E2" w14:textId="77777777" w:rsidR="006C49B2" w:rsidRDefault="006C49B2" w:rsidP="006C49B2">
      <w:r>
        <w:t>Education Policy, 1918–43:</w:t>
      </w:r>
    </w:p>
    <w:p w14:paraId="2F5C75F6" w14:textId="6439A107" w:rsidR="006C49B2" w:rsidRDefault="006C49B2" w:rsidP="006C49B2">
      <w:r>
        <w:t>Between 1918 and 1943, education policy in Britain aimed to address social inequalities and provide opportunities for children from different backgrounds.</w:t>
      </w:r>
    </w:p>
    <w:p w14:paraId="16A0E4F6" w14:textId="7DA5FF21" w:rsidR="006C49B2" w:rsidRDefault="006C49B2" w:rsidP="006C49B2">
      <w:r>
        <w:t>The Education Act of 1918 marked a significant step towards universal education by raising the school leaving age to 14 and expanding access to education for working-class children. This act also recognized the importance of vocational education.</w:t>
      </w:r>
    </w:p>
    <w:p w14:paraId="7FA2EABC" w14:textId="566BB906" w:rsidR="006C49B2" w:rsidRDefault="006C49B2" w:rsidP="006C49B2">
      <w:r>
        <w:t>In the interwar period, reforms focused on improving educational standards, teacher training, and access to secondary education for all children.</w:t>
      </w:r>
    </w:p>
    <w:p w14:paraId="28141A0C" w14:textId="77777777" w:rsidR="006C49B2" w:rsidRDefault="006C49B2" w:rsidP="006C49B2">
      <w:r>
        <w:t>Significance of the 'Butler Act' 1944 and Comprehensive Education:</w:t>
      </w:r>
    </w:p>
    <w:p w14:paraId="4C7062F7" w14:textId="424B1B86" w:rsidR="006C49B2" w:rsidRDefault="006C49B2" w:rsidP="006C49B2">
      <w:r>
        <w:t>The Education Act of 1944, known as the 'Butler Act' after its sponsor, Rab Butler, represented a landmark moment in education policy. It aimed to provide education for all children regardless of social class and established the principle of comprehensive education.</w:t>
      </w:r>
    </w:p>
    <w:p w14:paraId="7C96B9DD" w14:textId="001F0D3A" w:rsidR="006C49B2" w:rsidRDefault="006C49B2" w:rsidP="006C49B2">
      <w:r>
        <w:t>The 'Butler Act' introduced the tripartite system, dividing secondary education into three types of schools: grammar schools for academically inclined students, secondary modern schools for practical and vocational education, and technical schools. Students were allocated to schools based on their performance in the 11-plus examination.</w:t>
      </w:r>
    </w:p>
    <w:p w14:paraId="73BF2E77" w14:textId="2357F357" w:rsidR="006C49B2" w:rsidRDefault="006C49B2" w:rsidP="006C49B2">
      <w:r>
        <w:t>Comprehensive Education, which emerged in the 1960s, aimed to eliminate the selection process and provide a more egalitarian approach to education. Comprehensive schools sought to provide a broad and balanced education for all students within a single institution.</w:t>
      </w:r>
    </w:p>
    <w:p w14:paraId="08667615" w14:textId="77777777" w:rsidR="006C49B2" w:rsidRDefault="006C49B2" w:rsidP="006C49B2">
      <w:r>
        <w:t>Growth and Social Impact of University Education, 1918–79:</w:t>
      </w:r>
    </w:p>
    <w:p w14:paraId="11BBD6EF" w14:textId="15597130" w:rsidR="006C49B2" w:rsidRDefault="006C49B2" w:rsidP="006C49B2">
      <w:r>
        <w:t>From 1918 to 1979, university education in Britain experienced significant growth and had a profound social impact.</w:t>
      </w:r>
    </w:p>
    <w:p w14:paraId="710EA98F" w14:textId="5C742B5D" w:rsidR="006C49B2" w:rsidRDefault="006C49B2" w:rsidP="006C49B2">
      <w:r>
        <w:t>The period after World War I witnessed an expansion of university education, with more opportunities for students to pursue higher education. The number of universities increased, and access to university education expanded, particularly after the passing of the Education Act of 1944.</w:t>
      </w:r>
    </w:p>
    <w:p w14:paraId="3E7E6FF4" w14:textId="6FB07522" w:rsidR="006C49B2" w:rsidRDefault="006C49B2" w:rsidP="006C49B2">
      <w:r>
        <w:lastRenderedPageBreak/>
        <w:t>University education became more accessible to a wider range of students, including those from working-class backgrounds. Scholarships, grants, and student loans were introduced to support students financially.</w:t>
      </w:r>
    </w:p>
    <w:p w14:paraId="0BBF0C98" w14:textId="5F8A9E33" w:rsidR="006C49B2" w:rsidRDefault="006C49B2" w:rsidP="006C49B2">
      <w:r>
        <w:t>The growth of university education also had a social impact. It contributed to social mobility, allowing individuals to access better career opportunities and higher-paying jobs. University education became an important marker of social status and an aspiration for many.</w:t>
      </w:r>
    </w:p>
    <w:p w14:paraId="722331EE" w14:textId="4B4446B5" w:rsidR="006C49B2" w:rsidRDefault="006C49B2" w:rsidP="006C49B2">
      <w:r>
        <w:t xml:space="preserve">Furthermore, the expansion of university education </w:t>
      </w:r>
      <w:r>
        <w:t>fuelled</w:t>
      </w:r>
      <w:r>
        <w:t xml:space="preserve"> intellectual and cultural developments, contributing to advancements in various fields of knowledge, research, and innovation.</w:t>
      </w:r>
    </w:p>
    <w:p w14:paraId="3A3EBE6B" w14:textId="4B3F74E4" w:rsidR="006C49B2" w:rsidRPr="006C49B2" w:rsidRDefault="006C49B2" w:rsidP="006C49B2">
      <w:r>
        <w:t>In summary, education policy in Britain from 1918 to 1979 witnessed significant changes. The 'Butler Act' of 1944 and the development of comprehensive education aimed to provide equal opportunities for all children. The growth of university education expanded access and had a transformative social impact, enabling social mobility and contributing to intellectual and cultural advancements.</w:t>
      </w:r>
    </w:p>
    <w:p w14:paraId="34745517" w14:textId="33CD2051" w:rsidR="006C49B2" w:rsidRDefault="006C49B2">
      <w:pPr>
        <w:rPr>
          <w:b/>
          <w:bCs/>
        </w:rPr>
      </w:pPr>
      <w:r w:rsidRPr="006C49B2">
        <w:rPr>
          <w:b/>
          <w:bCs/>
        </w:rPr>
        <w:drawing>
          <wp:inline distT="0" distB="0" distL="0" distR="0" wp14:anchorId="5F5D8609" wp14:editId="6AA9FD7E">
            <wp:extent cx="6639643" cy="2301240"/>
            <wp:effectExtent l="0" t="0" r="8890" b="3810"/>
            <wp:docPr id="938631880" name="Picture 1"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31880" name="Picture 1" descr="A picture containing text, screenshot, font&#10;&#10;Description automatically generated"/>
                    <pic:cNvPicPr/>
                  </pic:nvPicPr>
                  <pic:blipFill>
                    <a:blip r:embed="rId7"/>
                    <a:stretch>
                      <a:fillRect/>
                    </a:stretch>
                  </pic:blipFill>
                  <pic:spPr>
                    <a:xfrm>
                      <a:off x="0" y="0"/>
                      <a:ext cx="6653552" cy="2306061"/>
                    </a:xfrm>
                    <a:prstGeom prst="rect">
                      <a:avLst/>
                    </a:prstGeom>
                  </pic:spPr>
                </pic:pic>
              </a:graphicData>
            </a:graphic>
          </wp:inline>
        </w:drawing>
      </w:r>
    </w:p>
    <w:p w14:paraId="2F2F1B61" w14:textId="08C1E727" w:rsidR="006C49B2" w:rsidRDefault="006C49B2">
      <w:pPr>
        <w:rPr>
          <w:b/>
          <w:bCs/>
        </w:rPr>
      </w:pPr>
      <w:r>
        <w:rPr>
          <w:b/>
          <w:bCs/>
        </w:rPr>
        <w:t>Class and social values</w:t>
      </w:r>
    </w:p>
    <w:p w14:paraId="0E407B4B" w14:textId="64864825" w:rsidR="008E7E46" w:rsidRDefault="008E7E46" w:rsidP="008E7E46">
      <w:r>
        <w:t>Class and social values in Britain from 1918 to 1979 were influenced by the impact of wars, social change, and the emergence of a 'liberal society' as well as its opponents. These factors shaped perceptions of class, social dynamics, and political ideologies during this period.</w:t>
      </w:r>
    </w:p>
    <w:p w14:paraId="5AC695FB" w14:textId="77777777" w:rsidR="008E7E46" w:rsidRDefault="008E7E46" w:rsidP="008E7E46">
      <w:r>
        <w:t>Class, Social Change, and the Impact of Wars, 1918–51:</w:t>
      </w:r>
    </w:p>
    <w:p w14:paraId="07F8C458" w14:textId="6D04999F" w:rsidR="008E7E46" w:rsidRDefault="008E7E46" w:rsidP="008E7E46">
      <w:r>
        <w:t>The First World War and the interwar period brought significant social changes to Britain. The war led to the disruption of traditional class structures, as soldiers from diverse backgrounds fought alongside each other. This experience challenged existing class divisions and fostered a sense of shared sacrifice and solidarity.</w:t>
      </w:r>
    </w:p>
    <w:p w14:paraId="74B2C5C3" w14:textId="5C6D6D3D" w:rsidR="008E7E46" w:rsidRDefault="008E7E46" w:rsidP="008E7E46">
      <w:r>
        <w:t>The interwar years saw the rise of the middle class and the decline of the traditional working class. Economic and social changes, such as urbanization, technological advancements, and increased education, contributed to the growth of a middle-class stratum. However, class divisions persisted, and inequality remained a prominent feature of British society.</w:t>
      </w:r>
    </w:p>
    <w:p w14:paraId="51953D2D" w14:textId="56E9A50B" w:rsidR="008E7E46" w:rsidRDefault="008E7E46" w:rsidP="008E7E46">
      <w:r>
        <w:t>The Second World War further impacted social values and class dynamics. The experience of war emphasized the importance of collective effort and social cohesion, leading to a sense of shared purpose among different social classes. The war also exposed inequalities and sparked demands for social justice and welfare reforms.</w:t>
      </w:r>
    </w:p>
    <w:p w14:paraId="6558D856" w14:textId="77777777" w:rsidR="008E7E46" w:rsidRDefault="008E7E46" w:rsidP="008E7E46">
      <w:r>
        <w:t xml:space="preserve">The </w:t>
      </w:r>
      <w:proofErr w:type="gramStart"/>
      <w:r>
        <w:t>Emergence</w:t>
      </w:r>
      <w:proofErr w:type="gramEnd"/>
      <w:r>
        <w:t xml:space="preserve"> of the 'Liberal Society' and Its Opponents, 1951–79:</w:t>
      </w:r>
    </w:p>
    <w:p w14:paraId="1CF27BC7" w14:textId="7518E3D7" w:rsidR="008E7E46" w:rsidRDefault="008E7E46" w:rsidP="008E7E46">
      <w:r>
        <w:t>From 1951 to 1979, Britain witnessed the emergence of what is often referred to as the 'liberal society,' characterized by a shift in social values and attitudes.</w:t>
      </w:r>
    </w:p>
    <w:p w14:paraId="51A84BE7" w14:textId="577315D1" w:rsidR="008E7E46" w:rsidRDefault="008E7E46" w:rsidP="008E7E46">
      <w:r>
        <w:t>This period saw the rise of individualism, consumerism, and a greater emphasis on personal freedom and choice. Social and cultural changes, such as the sexual revolution, changing gender roles, and the influence of popular culture, contributed to the transformation of social values.</w:t>
      </w:r>
    </w:p>
    <w:p w14:paraId="5C70D5A9" w14:textId="787FBC98" w:rsidR="008E7E46" w:rsidRDefault="008E7E46" w:rsidP="008E7E46">
      <w:r>
        <w:lastRenderedPageBreak/>
        <w:t>Political ideologies also played a role in shaping social values. The post-war consensus, characterized by a broad agreement between the Labour and Conservative parties on the welfare state and economic intervention, reflected a belief in the importance of state intervention to address social issues.</w:t>
      </w:r>
    </w:p>
    <w:p w14:paraId="6FAE2323" w14:textId="2D50314A" w:rsidR="008E7E46" w:rsidRDefault="008E7E46" w:rsidP="008E7E46">
      <w:r>
        <w:t xml:space="preserve">However, the 'liberal society' faced opposition from various quarters. Some argued that the emphasis on individualism and consumerism undermined social cohesion and traditional values. Traditionalists, conservatives, and socialists who </w:t>
      </w:r>
      <w:r>
        <w:t>favoured</w:t>
      </w:r>
      <w:r>
        <w:t xml:space="preserve"> a stronger role for the state challenged the liberal ideals and called for a more collectivist approach to social issues.</w:t>
      </w:r>
    </w:p>
    <w:p w14:paraId="02E58680" w14:textId="39389617" w:rsidR="008E7E46" w:rsidRDefault="008E7E46" w:rsidP="008E7E46">
      <w:r>
        <w:t>This opposition culminated in the election of Margaret Thatcher and the Conservative Party in 1979, which marked a shift towards neoliberal policies and a critique of the post-war consensus. Thatcher's government sought to reduce state intervention, promote free-market capitalism, and roll back the influence of trade unions.</w:t>
      </w:r>
    </w:p>
    <w:p w14:paraId="126FE810" w14:textId="46B5B6EF" w:rsidR="006C49B2" w:rsidRPr="008E7E46" w:rsidRDefault="008E7E46" w:rsidP="008E7E46">
      <w:r>
        <w:t xml:space="preserve">In summary, </w:t>
      </w:r>
      <w:proofErr w:type="gramStart"/>
      <w:r>
        <w:t>class</w:t>
      </w:r>
      <w:proofErr w:type="gramEnd"/>
      <w:r>
        <w:t xml:space="preserve"> and social values in Britain from 1918 to 1979 were shaped by the impact of wars, social change, and the emergence of a 'liberal society.' The experience of war, social transformations, and changing political ideologies influenced perceptions of class and societal dynamics. The 'liberal society' faced opposition from traditionalists, conservatives, and those who </w:t>
      </w:r>
      <w:r>
        <w:t>favoured</w:t>
      </w:r>
      <w:r>
        <w:t xml:space="preserve"> a stronger role for the state in addressing social issues, leading to shifts in political and social landscapes.</w:t>
      </w:r>
    </w:p>
    <w:p w14:paraId="61743741" w14:textId="5CBAEEE7" w:rsidR="006C49B2" w:rsidRDefault="006C49B2">
      <w:pPr>
        <w:rPr>
          <w:b/>
          <w:bCs/>
        </w:rPr>
      </w:pPr>
      <w:r>
        <w:rPr>
          <w:b/>
          <w:bCs/>
        </w:rPr>
        <w:t>The changing role and status of women</w:t>
      </w:r>
    </w:p>
    <w:p w14:paraId="6D688A5C" w14:textId="6DD72BDE" w:rsidR="008E7E46" w:rsidRDefault="008E7E46" w:rsidP="008E7E46">
      <w:r>
        <w:t>The role and status of women in Britain underwent significant changes from 1918 to 1979, including the attainment of the right to vote, political advancements, changes in family life, and the quest for personal freedoms.</w:t>
      </w:r>
    </w:p>
    <w:p w14:paraId="5E90CBC7" w14:textId="77777777" w:rsidR="008E7E46" w:rsidRDefault="008E7E46" w:rsidP="008E7E46">
      <w:r>
        <w:t>The Right to Vote and Political Advancement, 1918–79:</w:t>
      </w:r>
    </w:p>
    <w:p w14:paraId="6D12A1B5" w14:textId="72BAE067" w:rsidR="008E7E46" w:rsidRDefault="008E7E46" w:rsidP="008E7E46">
      <w:r>
        <w:t>The suffrage movement and World War I played crucial roles in securing the right to vote for women in Britain.</w:t>
      </w:r>
    </w:p>
    <w:p w14:paraId="6D0AE0B8" w14:textId="3CCBB478" w:rsidR="008E7E46" w:rsidRDefault="008E7E46" w:rsidP="008E7E46">
      <w:r>
        <w:t>In 1918, the Representation of the People Act granted voting rights to women over the age of 30 who met certain property qualifications. It also extended voting rights to all men over the age of 21.</w:t>
      </w:r>
    </w:p>
    <w:p w14:paraId="41C77948" w14:textId="051975E0" w:rsidR="008E7E46" w:rsidRDefault="008E7E46" w:rsidP="008E7E46">
      <w:r>
        <w:t>Further progress was made in 1928 when the Representation of the People (Equal Franchise) Act granted voting rights to all women over the age of 21, bringing voting rights for women on par with men.</w:t>
      </w:r>
    </w:p>
    <w:p w14:paraId="2583E518" w14:textId="705196F7" w:rsidR="008E7E46" w:rsidRDefault="008E7E46" w:rsidP="008E7E46">
      <w:r>
        <w:t>The attainment of the right to vote laid the foundation for women's increased political engagement and representation. Women began to participate more actively in politics, both as voters and as political leaders. However, it was not until the latter half of the 20th century that women's representation in politics significantly improved.</w:t>
      </w:r>
    </w:p>
    <w:p w14:paraId="4FF8A222" w14:textId="77777777" w:rsidR="008E7E46" w:rsidRDefault="008E7E46" w:rsidP="008E7E46">
      <w:r>
        <w:t>Changes in Family Life and the Quest for Personal Freedoms, 1918–79:</w:t>
      </w:r>
    </w:p>
    <w:p w14:paraId="5444AF3A" w14:textId="3A8A8D0A" w:rsidR="008E7E46" w:rsidRDefault="008E7E46" w:rsidP="008E7E46">
      <w:r>
        <w:t>The period from 1918 to 1979 saw significant changes in family life and the pursuit of personal freedoms, challenging traditional gender roles and societal expectations.</w:t>
      </w:r>
    </w:p>
    <w:p w14:paraId="17906370" w14:textId="66829492" w:rsidR="008E7E46" w:rsidRDefault="008E7E46" w:rsidP="008E7E46">
      <w:r>
        <w:t>The two world wars played a significant role in transforming women's roles in society. During both conflicts, women took on various roles traditionally performed by men, such as working in factories, offices, and serving in the armed forces. This exposure to new responsibilities and opportunities challenged gender norms and contributed to changing attitudes towards women's capabilities.</w:t>
      </w:r>
    </w:p>
    <w:p w14:paraId="4ABFEE47" w14:textId="171C8C01" w:rsidR="008E7E46" w:rsidRDefault="008E7E46" w:rsidP="008E7E46">
      <w:r>
        <w:t>The post-war period witnessed changes in family structures and the rise of nuclear families. Women's roles within families expanded beyond traditional domestic duties as they increasingly participated in the workforce and pursued careers.</w:t>
      </w:r>
    </w:p>
    <w:p w14:paraId="623C3B33" w14:textId="3D33D203" w:rsidR="008E7E46" w:rsidRDefault="008E7E46" w:rsidP="008E7E46">
      <w:r>
        <w:t>Social and cultural changes, such as the sexual revolution, feminist movements, and the availability of contraception, also influenced women's pursuit of personal freedoms and autonomy over their bodies and lives. Women sought greater control over their reproductive choices and fought for gender equality in various spheres, including employment, education, and personal relationships.</w:t>
      </w:r>
    </w:p>
    <w:p w14:paraId="19F78260" w14:textId="080C9A28" w:rsidR="008E7E46" w:rsidRDefault="008E7E46" w:rsidP="008E7E46">
      <w:r>
        <w:lastRenderedPageBreak/>
        <w:t>The introduction of legislation, such as the Equal Pay Act of 1970, aimed to address gender-based pay disparities and promote equality in the workplace. These efforts reflected the growing recognition of women's rights and the need for equal opportunities.</w:t>
      </w:r>
    </w:p>
    <w:p w14:paraId="6C9AD9F8" w14:textId="47515AFE" w:rsidR="006C49B2" w:rsidRPr="008E7E46" w:rsidRDefault="008E7E46" w:rsidP="008E7E46">
      <w:r>
        <w:t>In summary, the changing role and status of women in Britain from 1918 to 1979 were marked by significant milestones, including the attainment of the right to vote, increased political engagement, changes in family life, and the pursuit of personal freedoms. Women's participation in politics increased, and gender norms were challenged as women pursued careers and sought equality in various spheres of life. Social and legislative changes contributed to the ongoing fight for gender equality and the recognition of women's rights.</w:t>
      </w:r>
    </w:p>
    <w:p w14:paraId="6C03A79D" w14:textId="699FF09D" w:rsidR="006C49B2" w:rsidRDefault="006C49B2">
      <w:pPr>
        <w:rPr>
          <w:b/>
          <w:bCs/>
        </w:rPr>
      </w:pPr>
      <w:r>
        <w:rPr>
          <w:b/>
          <w:bCs/>
        </w:rPr>
        <w:t>Race and immigration</w:t>
      </w:r>
    </w:p>
    <w:p w14:paraId="5DA3931F" w14:textId="7FFC7F8D" w:rsidR="008E7E46" w:rsidRDefault="008E7E46" w:rsidP="008E7E46">
      <w:r>
        <w:t>Race and immigration in Britain from 1918 to 1979 were marked by changing immigration policies, attitudes towards ethnic minorities, and the impact of the Second World War, Commonwealth immigration, racial controversies, and government policies on race relations and immigration.</w:t>
      </w:r>
    </w:p>
    <w:p w14:paraId="6750039F" w14:textId="77777777" w:rsidR="008E7E46" w:rsidRDefault="008E7E46" w:rsidP="008E7E46">
      <w:r>
        <w:t>Immigration Policies and Attitudes towards Ethnic Minorities, 1918–39:</w:t>
      </w:r>
    </w:p>
    <w:p w14:paraId="58366235" w14:textId="14B63E35" w:rsidR="008E7E46" w:rsidRDefault="008E7E46" w:rsidP="008E7E46">
      <w:r>
        <w:t>During the period between 1918 and 1939, immigration policies in Britain were restrictive, particularly towards non-white immigrants. The Aliens Act of 1905 and subsequent legislation aimed to control and limit immigration.</w:t>
      </w:r>
    </w:p>
    <w:p w14:paraId="11EF1750" w14:textId="2E7D4601" w:rsidR="008E7E46" w:rsidRDefault="008E7E46" w:rsidP="008E7E46">
      <w:r>
        <w:t>Attitudes towards ethnic minorities varied. Prejudice and discrimination were prevalent, often driven by xenophobia, racial superiority beliefs, and economic concerns. This period also saw the rise of far-right movements, such as the British Union of Fascists, which espoused racist ideologies.</w:t>
      </w:r>
    </w:p>
    <w:p w14:paraId="1C5E0C37" w14:textId="77777777" w:rsidR="008E7E46" w:rsidRDefault="008E7E46" w:rsidP="008E7E46">
      <w:r>
        <w:t>The Impact of the Second World War and New Commonwealth Immigration:</w:t>
      </w:r>
    </w:p>
    <w:p w14:paraId="38A0373E" w14:textId="16F36A89" w:rsidR="008E7E46" w:rsidRDefault="008E7E46" w:rsidP="008E7E46">
      <w:r>
        <w:t>The Second World War brought significant changes to attitudes towards ethnic minorities and immigration. The war effort necessitated the recruitment of soldiers and workers from various parts of the British Empire, including the Caribbean, India, and Africa.</w:t>
      </w:r>
    </w:p>
    <w:p w14:paraId="01A7D2B0" w14:textId="134AB8E7" w:rsidR="008E7E46" w:rsidRDefault="008E7E46" w:rsidP="008E7E46">
      <w:r>
        <w:t>The contribution of non-white soldiers and workers during the war challenged stereotypes and fostered a sense of shared sacrifice. This experience had a transformative impact on race relations and helped pave the way for post-war immigration from the Commonwealth.</w:t>
      </w:r>
    </w:p>
    <w:p w14:paraId="24CF0A1E" w14:textId="34A4330F" w:rsidR="008E7E46" w:rsidRDefault="008E7E46" w:rsidP="008E7E46">
      <w:r>
        <w:t>The post-war period witnessed the arrival of a significant number of immigrants from former British colonies, particularly from the Caribbean and South Asia. The British Nationality Act of 1948 granted British citizenship to people from Commonwealth countries.</w:t>
      </w:r>
    </w:p>
    <w:p w14:paraId="35C3D589" w14:textId="77777777" w:rsidR="008E7E46" w:rsidRDefault="008E7E46" w:rsidP="008E7E46">
      <w:r>
        <w:t>Racial Controversy and Impact of Government Policies, 1958–79:</w:t>
      </w:r>
    </w:p>
    <w:p w14:paraId="21449585" w14:textId="1A47A8AF" w:rsidR="008E7E46" w:rsidRDefault="008E7E46" w:rsidP="008E7E46">
      <w:r>
        <w:t>The period from 1958 to 1979 saw racial controversies and the impact of government policies on race relations and immigration.</w:t>
      </w:r>
    </w:p>
    <w:p w14:paraId="3B412659" w14:textId="4A1EFA12" w:rsidR="008E7E46" w:rsidRDefault="008E7E46" w:rsidP="008E7E46">
      <w:r>
        <w:t>The Notting Hill riots in 1958 and subsequent racially motivated incidents exposed tensions and discrimination faced by ethnic minorities. These events sparked public debate and highlighted the need for improved race relations.</w:t>
      </w:r>
    </w:p>
    <w:p w14:paraId="4ED1FC54" w14:textId="216C5CBB" w:rsidR="008E7E46" w:rsidRDefault="008E7E46" w:rsidP="008E7E46">
      <w:r>
        <w:t>In response to increasing immigration and public concerns, the Conservative government introduced the Commonwealth Immigrants Act of 1962, followed by the Immigration Act of 1971. These acts aimed to restrict immigration by introducing stricter controls and regulations.</w:t>
      </w:r>
    </w:p>
    <w:p w14:paraId="2AD9DE97" w14:textId="552E43C1" w:rsidR="008E7E46" w:rsidRDefault="008E7E46" w:rsidP="008E7E46">
      <w:r>
        <w:t>The 1968 Race Relations Act sought to address racial discrimination and promote equality. Subsequent legislation, such as the Race Relations Act of 1976, provided further legal protection against discrimination.</w:t>
      </w:r>
    </w:p>
    <w:p w14:paraId="58F9F6E8" w14:textId="7228909A" w:rsidR="008E7E46" w:rsidRDefault="008E7E46" w:rsidP="008E7E46">
      <w:r>
        <w:t xml:space="preserve">However, the implementation of government policies and racial controversies often </w:t>
      </w:r>
      <w:r>
        <w:t>fuelled</w:t>
      </w:r>
      <w:r>
        <w:t xml:space="preserve"> racial tensions and discrimination. The 'Rivers of Blood' speech by MP Enoch Powell in 1968, which criticized immigration and multiculturalism, epitomized the divisive debates surrounding race and immigration during this period.</w:t>
      </w:r>
    </w:p>
    <w:p w14:paraId="1B677BCE" w14:textId="08820B69" w:rsidR="008E7E46" w:rsidRPr="008E7E46" w:rsidRDefault="008E7E46" w:rsidP="008E7E46">
      <w:r>
        <w:t xml:space="preserve">In summary, </w:t>
      </w:r>
      <w:proofErr w:type="gramStart"/>
      <w:r>
        <w:t>race</w:t>
      </w:r>
      <w:proofErr w:type="gramEnd"/>
      <w:r>
        <w:t xml:space="preserve"> and immigration in Britain from 1918 to 1979 were shaped by changing immigration policies, attitudes towards ethnic minorities, and the impact of significant events such as the Second World War. While the </w:t>
      </w:r>
      <w:r>
        <w:lastRenderedPageBreak/>
        <w:t>war contributed to a more diverse population, racial controversies, and government policies often created tensions and discrimination. Efforts were made through legislation to address racial inequality and promote race relations, but challenges and debates surrounding race and immigration persisted throughout this period.</w:t>
      </w:r>
    </w:p>
    <w:p w14:paraId="4E14D011" w14:textId="371FC279" w:rsidR="006C49B2" w:rsidRDefault="006C49B2">
      <w:pPr>
        <w:rPr>
          <w:b/>
          <w:bCs/>
        </w:rPr>
      </w:pPr>
      <w:r w:rsidRPr="006C49B2">
        <w:rPr>
          <w:b/>
          <w:bCs/>
        </w:rPr>
        <w:drawing>
          <wp:inline distT="0" distB="0" distL="0" distR="0" wp14:anchorId="6B70BA37" wp14:editId="018DC734">
            <wp:extent cx="6663790" cy="2552700"/>
            <wp:effectExtent l="0" t="0" r="3810" b="0"/>
            <wp:docPr id="2017523110" name="Picture 1" descr="A picture containing text, screenshot, fon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523110" name="Picture 1" descr="A picture containing text, screenshot, font, document&#10;&#10;Description automatically generated"/>
                    <pic:cNvPicPr/>
                  </pic:nvPicPr>
                  <pic:blipFill>
                    <a:blip r:embed="rId8"/>
                    <a:stretch>
                      <a:fillRect/>
                    </a:stretch>
                  </pic:blipFill>
                  <pic:spPr>
                    <a:xfrm>
                      <a:off x="0" y="0"/>
                      <a:ext cx="6673164" cy="2556291"/>
                    </a:xfrm>
                    <a:prstGeom prst="rect">
                      <a:avLst/>
                    </a:prstGeom>
                  </pic:spPr>
                </pic:pic>
              </a:graphicData>
            </a:graphic>
          </wp:inline>
        </w:drawing>
      </w:r>
    </w:p>
    <w:p w14:paraId="07480B35" w14:textId="45310A1A" w:rsidR="006C49B2" w:rsidRDefault="006C49B2">
      <w:pPr>
        <w:rPr>
          <w:b/>
          <w:bCs/>
        </w:rPr>
      </w:pPr>
      <w:r>
        <w:rPr>
          <w:b/>
          <w:bCs/>
        </w:rPr>
        <w:t>Changing living standards</w:t>
      </w:r>
    </w:p>
    <w:p w14:paraId="60CACA01" w14:textId="0B498533" w:rsidR="008E7E46" w:rsidRDefault="008E7E46" w:rsidP="008E7E46">
      <w:r>
        <w:t>Changing living standards in Britain from 1918 to 1979 were influenced by various factors, including economic booms, crises, recovery periods, regional differences, the effects of total war and austerity, and the growth of a consumer society.</w:t>
      </w:r>
    </w:p>
    <w:p w14:paraId="5EB474DC" w14:textId="77777777" w:rsidR="008E7E46" w:rsidRDefault="008E7E46" w:rsidP="008E7E46">
      <w:r>
        <w:t>Impact of Boom, Crisis, and Recovery, and Regional Differences, 1918–39:</w:t>
      </w:r>
    </w:p>
    <w:p w14:paraId="693F0A7A" w14:textId="20B999AF" w:rsidR="008E7E46" w:rsidRDefault="008E7E46" w:rsidP="008E7E46">
      <w:r>
        <w:t>The period between 1918 and 1939 witnessed fluctuating living standards influenced by economic conditions and regional disparities.</w:t>
      </w:r>
    </w:p>
    <w:p w14:paraId="380CE208" w14:textId="73586222" w:rsidR="008E7E46" w:rsidRDefault="008E7E46" w:rsidP="008E7E46">
      <w:r>
        <w:t>The 1920s marked a period of economic growth and prosperity, with rising living standards for many. However, the Wall Street Crash of 1929 and the subsequent Great Depression led to a severe economic downturn, high unemployment rates, and a decline in living standards.</w:t>
      </w:r>
    </w:p>
    <w:p w14:paraId="276DC5C9" w14:textId="02362C91" w:rsidR="008E7E46" w:rsidRDefault="008E7E46" w:rsidP="008E7E46">
      <w:r>
        <w:t>Regional differences played a significant role in living standards. Industrial areas faced greater economic challenges, while the south-east, including London, experienced more economic opportunities and higher living standards.</w:t>
      </w:r>
    </w:p>
    <w:p w14:paraId="39497986" w14:textId="77777777" w:rsidR="008E7E46" w:rsidRDefault="008E7E46" w:rsidP="008E7E46">
      <w:r>
        <w:t>Effects of 'Total War' and Austerity, 1939–51:</w:t>
      </w:r>
    </w:p>
    <w:p w14:paraId="5A870A71" w14:textId="5CE2C1EB" w:rsidR="008E7E46" w:rsidRDefault="008E7E46" w:rsidP="008E7E46">
      <w:r>
        <w:t>The outbreak of the Second World War in 1939 brought significant changes to living standards as Britain mobilized for war.</w:t>
      </w:r>
    </w:p>
    <w:p w14:paraId="7485767F" w14:textId="51335411" w:rsidR="008E7E46" w:rsidRPr="008E7E46" w:rsidRDefault="008E7E46" w:rsidP="008E7E46">
      <w:r>
        <w:t>During the war, the government implemented rationing and austerity measures to ensure fair distribution of resources and support the war effort. Rationing affected food, clothing, and other essential items, resulting in a controlled consumption pattern that impacted living standards.</w:t>
      </w:r>
    </w:p>
    <w:p w14:paraId="23A49D0F" w14:textId="1CAF04DB" w:rsidR="008E7E46" w:rsidRDefault="008E7E46" w:rsidP="008E7E46">
      <w:r>
        <w:t>The effects of the war and austerity measures varied across regions. Areas that experienced heavy bombing during the Blitz, such as London and major industrial cities, faced significant challenges in terms of housing and infrastructure, resulting in lower living standards.</w:t>
      </w:r>
    </w:p>
    <w:p w14:paraId="7D2A1F36" w14:textId="77777777" w:rsidR="008E7E46" w:rsidRDefault="008E7E46" w:rsidP="008E7E46">
      <w:r>
        <w:t>The Growth of a Consumer Society, 1951–79:</w:t>
      </w:r>
    </w:p>
    <w:p w14:paraId="15292589" w14:textId="55C90AC5" w:rsidR="008E7E46" w:rsidRDefault="008E7E46" w:rsidP="008E7E46">
      <w:r>
        <w:t xml:space="preserve">From 1951 to 1979, Britain witnessed the growth of a consumer society, </w:t>
      </w:r>
      <w:r>
        <w:t>fuelled</w:t>
      </w:r>
      <w:r>
        <w:t xml:space="preserve"> by economic recovery and changing social attitudes.</w:t>
      </w:r>
    </w:p>
    <w:p w14:paraId="0049FEE1" w14:textId="6C842EEA" w:rsidR="008E7E46" w:rsidRDefault="008E7E46" w:rsidP="008E7E46">
      <w:r>
        <w:t>The post-war period saw an improvement in living standards as the economy recovered from the impact of the war. There was a focus on rebuilding infrastructure, housing, and industries, which contributed to increased employment opportunities and rising incomes.</w:t>
      </w:r>
    </w:p>
    <w:p w14:paraId="398C9283" w14:textId="113655BF" w:rsidR="008E7E46" w:rsidRDefault="008E7E46" w:rsidP="008E7E46">
      <w:r>
        <w:lastRenderedPageBreak/>
        <w:t>Technological advancements and mass production techniques led to the availability of a wider range of consumer goods. The increasing affordability of household appliances, automobiles, and leisure activities contributed to a higher standard of living for many.</w:t>
      </w:r>
    </w:p>
    <w:p w14:paraId="2A8E9E94" w14:textId="75928647" w:rsidR="008E7E46" w:rsidRDefault="008E7E46" w:rsidP="008E7E46">
      <w:r>
        <w:t xml:space="preserve">The growth of a consumer society also influenced social attitudes and aspirations. Material possessions and consumption became associated with social status and personal </w:t>
      </w:r>
      <w:r>
        <w:t>fulfilment</w:t>
      </w:r>
      <w:r>
        <w:t>. Advertising and marketing played significant roles in shaping consumer desires and driving economic growth.</w:t>
      </w:r>
    </w:p>
    <w:p w14:paraId="3DC764AA" w14:textId="56FF09D6" w:rsidR="008E7E46" w:rsidRDefault="008E7E46" w:rsidP="008E7E46">
      <w:r>
        <w:t>Regional differences continued to persist, with some areas experiencing faster economic growth than others. The disparities were particularly pronounced between London and the southeast, which enjoyed greater economic prosperity, and other regions, especially industrial areas in the north, which faced economic decline and lower living standards.</w:t>
      </w:r>
    </w:p>
    <w:p w14:paraId="6BC00FCD" w14:textId="256DB35D" w:rsidR="006C49B2" w:rsidRPr="008E7E46" w:rsidRDefault="008E7E46" w:rsidP="008E7E46">
      <w:r>
        <w:t>In summary, changing living standards in Britain from 1918 to 1979 were influenced by economic conditions, regional differences, the impact of total war and austerity, and the growth of a consumer society. Economic booms and crises, along with regional disparities, shaped living standards in the interwar period. The effects of total war and austerity measures impacted living conditions during and after the Second World War. The post-war period witnessed a growth in consumerism and higher living standards, although regional differences persisted.</w:t>
      </w:r>
    </w:p>
    <w:p w14:paraId="08A57229" w14:textId="2DBDE268" w:rsidR="006C49B2" w:rsidRDefault="006C49B2">
      <w:pPr>
        <w:rPr>
          <w:b/>
          <w:bCs/>
        </w:rPr>
      </w:pPr>
      <w:r>
        <w:rPr>
          <w:b/>
          <w:bCs/>
        </w:rPr>
        <w:t>Popular culture and entertainment</w:t>
      </w:r>
    </w:p>
    <w:p w14:paraId="35682DDF" w14:textId="5AC2772F" w:rsidR="008E7E46" w:rsidRDefault="008E7E46" w:rsidP="008E7E46">
      <w:r>
        <w:t>Popular culture and entertainment in Britain from 1918 to 1979 were greatly influenced by the rise of mass media, including cinema, radio, music, and the later emergence of television. These developments shaped the cultural landscape and had a significant impact on society, particularly the influence of youth culture.</w:t>
      </w:r>
    </w:p>
    <w:p w14:paraId="78B4A378" w14:textId="77777777" w:rsidR="008E7E46" w:rsidRDefault="008E7E46" w:rsidP="008E7E46">
      <w:r>
        <w:t>Impact of Mass Popular Culture, including Cinema, Radio, and Music, 1918–79:</w:t>
      </w:r>
    </w:p>
    <w:p w14:paraId="4A7574EA" w14:textId="0E1BC788" w:rsidR="008E7E46" w:rsidRDefault="008E7E46" w:rsidP="008E7E46">
      <w:r>
        <w:t>The period between 1918 and 1979 witnessed a rapid expansion of mass media, allowing for the widespread dissemination of popular culture.</w:t>
      </w:r>
    </w:p>
    <w:p w14:paraId="4EF1663D" w14:textId="28F9B183" w:rsidR="008E7E46" w:rsidRDefault="008E7E46" w:rsidP="008E7E46">
      <w:r>
        <w:t>Cinema became a major form of entertainment during this time. The introduction of sound in movies in the late 1920s brought a new dimension to the film industry. British cinema saw the rise of notable filmmakers and actors, producing influential films that reflected and influenced societal trends.</w:t>
      </w:r>
    </w:p>
    <w:p w14:paraId="05AEB57E" w14:textId="6EEA2E28" w:rsidR="008E7E46" w:rsidRDefault="008E7E46" w:rsidP="008E7E46">
      <w:r>
        <w:t>Radio played a crucial role in shaping popular culture and providing a shared experience. It brought news, music, dramas, and comedy directly into people's homes, creating a sense of community and shared identity.</w:t>
      </w:r>
    </w:p>
    <w:p w14:paraId="21E80D85" w14:textId="177E9A17" w:rsidR="008E7E46" w:rsidRDefault="008E7E46" w:rsidP="008E7E46">
      <w:r>
        <w:t>Music became an integral part of popular culture, reflecting changing societal attitudes and trends. The emergence of jazz, swing, and later rock and roll had a profound impact on music and youth culture.</w:t>
      </w:r>
    </w:p>
    <w:p w14:paraId="5E5B6CB3" w14:textId="77777777" w:rsidR="008E7E46" w:rsidRDefault="008E7E46" w:rsidP="008E7E46">
      <w:r>
        <w:t>The Influence of Television and Youth Culture, 1955–79:</w:t>
      </w:r>
    </w:p>
    <w:p w14:paraId="05C89122" w14:textId="400FE062" w:rsidR="008E7E46" w:rsidRDefault="008E7E46" w:rsidP="008E7E46">
      <w:r>
        <w:t>The introduction and rapid growth of television from the 1950s transformed popular culture and had a significant impact on society.</w:t>
      </w:r>
    </w:p>
    <w:p w14:paraId="745FFAB9" w14:textId="6A865FA3" w:rsidR="008E7E46" w:rsidRDefault="008E7E46" w:rsidP="008E7E46">
      <w:r>
        <w:t xml:space="preserve">Television became the dominant form of entertainment and information. It provided a visual and interactive experience, bringing news, entertainment programs, and live events into people's homes. Television became a central hub for family gatherings and shaped shared cultural </w:t>
      </w:r>
      <w:proofErr w:type="spellStart"/>
      <w:proofErr w:type="gramStart"/>
      <w:r>
        <w:t>experiences.The</w:t>
      </w:r>
      <w:proofErr w:type="spellEnd"/>
      <w:proofErr w:type="gramEnd"/>
      <w:r>
        <w:t xml:space="preserve"> rise of youth culture became increasingly influential from the 1950s onwards. Rock and roll music, along with iconic figures such as Elvis Presley and The Beatles, captured the imagination of young people and challenged traditional societal norms. The influence of youth culture extended beyond music and encompassed fashion, art, and social attitudes.</w:t>
      </w:r>
    </w:p>
    <w:p w14:paraId="45005041" w14:textId="5B4FB464" w:rsidR="008E7E46" w:rsidRDefault="008E7E46" w:rsidP="008E7E46">
      <w:r>
        <w:t>Television played a significant role in fostering and reflecting youth culture. Shows such as "Ready Steady Go!" and "Top of the Pops" showcased emerging music acts and influenced fashion trends. Television also became a platform for countercultural movements and political activism, such as the satirical program "That Was the Week That Was."</w:t>
      </w:r>
    </w:p>
    <w:p w14:paraId="64D54145" w14:textId="1BC8342D" w:rsidR="008E7E46" w:rsidRDefault="008E7E46" w:rsidP="008E7E46">
      <w:r>
        <w:t>Youth culture and popular music became synonymous with rebellion, questioning authority, and challenging established social norms. This cultural shift had a profound impact on British society, shaping social attitudes and the wider cultural landscape.</w:t>
      </w:r>
    </w:p>
    <w:p w14:paraId="607F7D00" w14:textId="6435CF07" w:rsidR="006C49B2" w:rsidRPr="008E7E46" w:rsidRDefault="008E7E46" w:rsidP="008E7E46">
      <w:r>
        <w:lastRenderedPageBreak/>
        <w:t>In summary, popular culture and entertainment in Britain from 1918 to 1979 were greatly influenced by mass media, including cinema, radio, music, and television. These developments shaped societal trends, cultural experiences, and youth culture. The rise of television from the 1950s onwards, along with the emergence of youth culture, brought about significant changes in cultural norms, entertainment preferences, and societal attitudes.</w:t>
      </w:r>
    </w:p>
    <w:p w14:paraId="7D61A46C" w14:textId="6AD7BD8E" w:rsidR="006C49B2" w:rsidRDefault="006C49B2">
      <w:pPr>
        <w:rPr>
          <w:b/>
          <w:bCs/>
        </w:rPr>
      </w:pPr>
      <w:r>
        <w:rPr>
          <w:b/>
          <w:bCs/>
        </w:rPr>
        <w:t>Leisure and travel</w:t>
      </w:r>
    </w:p>
    <w:p w14:paraId="4E73C400" w14:textId="21FFAC98" w:rsidR="008E7E46" w:rsidRDefault="008E7E46" w:rsidP="008E7E46">
      <w:r>
        <w:t>Leisure and travel in Britain from 1918 to 1979 were influenced by various factors, including the growth of spectator sports, increased leisure time, the development of mass tourism, and the impact of car ownership and travel developments.</w:t>
      </w:r>
    </w:p>
    <w:p w14:paraId="4A330825" w14:textId="77777777" w:rsidR="008E7E46" w:rsidRDefault="008E7E46" w:rsidP="008E7E46">
      <w:r>
        <w:t>Growth of Spectator Sports from the 1920s:</w:t>
      </w:r>
    </w:p>
    <w:p w14:paraId="12A3B5FF" w14:textId="40874F72" w:rsidR="008E7E46" w:rsidRDefault="008E7E46" w:rsidP="008E7E46">
      <w:r>
        <w:t>The 1920s marked a significant period of growth for spectator sports in Britain. Football, rugby, cricket, and horse racing gained popularity and became major forms of entertainment.</w:t>
      </w:r>
    </w:p>
    <w:p w14:paraId="15342C2F" w14:textId="7E41E1FB" w:rsidR="008E7E46" w:rsidRDefault="008E7E46" w:rsidP="008E7E46">
      <w:r>
        <w:t>Football</w:t>
      </w:r>
      <w:proofErr w:type="gramStart"/>
      <w:r>
        <w:t>, in particular, experienced</w:t>
      </w:r>
      <w:proofErr w:type="gramEnd"/>
      <w:r>
        <w:t xml:space="preserve"> a surge in popularity, with the establishment of professional leagues and the growth of fan culture. Stadiums were built to accommodate large crowds, and the sport became deeply ingrained in British society.</w:t>
      </w:r>
    </w:p>
    <w:p w14:paraId="0D8FCC29" w14:textId="77777777" w:rsidR="008E7E46" w:rsidRDefault="008E7E46" w:rsidP="008E7E46">
      <w:r>
        <w:t>Increased Leisure Time and the Development of Mass Tourism from the 1930s:</w:t>
      </w:r>
    </w:p>
    <w:p w14:paraId="433E52E3" w14:textId="4C3DE9DF" w:rsidR="008E7E46" w:rsidRDefault="008E7E46" w:rsidP="008E7E46">
      <w:r>
        <w:t xml:space="preserve">The 1930s brought increased leisure time for many Britons, driven by shorter working hours, improved </w:t>
      </w:r>
      <w:proofErr w:type="spellStart"/>
      <w:r>
        <w:t>labor</w:t>
      </w:r>
      <w:proofErr w:type="spellEnd"/>
      <w:r>
        <w:t xml:space="preserve"> conditions, and the spread of paid holidays.</w:t>
      </w:r>
    </w:p>
    <w:p w14:paraId="6C800A86" w14:textId="2A7B0364" w:rsidR="008E7E46" w:rsidRDefault="008E7E46" w:rsidP="008E7E46">
      <w:r>
        <w:t>This era witnessed the development of mass tourism, as people began to have more disposable income and opportunities to travel. Popular holiday destinations included seaside resorts like Blackpool and Brighton, where people could enjoy entertainment, amusement parks, and beach activities.</w:t>
      </w:r>
    </w:p>
    <w:p w14:paraId="0720A08F" w14:textId="77777777" w:rsidR="008E7E46" w:rsidRDefault="008E7E46" w:rsidP="008E7E46">
      <w:r>
        <w:t>The Impact of Car Ownership and Travel Developments, 1918–79:</w:t>
      </w:r>
    </w:p>
    <w:p w14:paraId="14329AC6" w14:textId="07DFA9A0" w:rsidR="008E7E46" w:rsidRDefault="008E7E46" w:rsidP="008E7E46">
      <w:r>
        <w:t>Car ownership and advancements in travel infrastructure had a profound impact on leisure and travel in Britain from 1918 to 1979.</w:t>
      </w:r>
    </w:p>
    <w:p w14:paraId="64F02772" w14:textId="30820AA8" w:rsidR="008E7E46" w:rsidRDefault="008E7E46" w:rsidP="008E7E46">
      <w:r>
        <w:t>The increasing affordability and availability of cars, particularly after the Second World War, allowed more people to explore the country and go on day trips or weekend getaways. It provided individuals and families with greater freedom and flexibility in their leisure activities and travel experiences.</w:t>
      </w:r>
    </w:p>
    <w:p w14:paraId="104AD8F0" w14:textId="377C241C" w:rsidR="008E7E46" w:rsidRDefault="008E7E46" w:rsidP="008E7E46">
      <w:r>
        <w:t>The development of motorways and road networks improved accessibility and reduced travel times. The opening of the first motorway, the Preston Bypass, in 1958 marked a significant milestone in the expansion of the road network.</w:t>
      </w:r>
    </w:p>
    <w:p w14:paraId="6C0905DF" w14:textId="426F00BD" w:rsidR="008E7E46" w:rsidRDefault="008E7E46" w:rsidP="008E7E46">
      <w:r>
        <w:t>Additionally, advancements in railway systems, such as the electrification of mainline routes and the introduction of high-speed trains like the InterCity, improved long-distance travel.</w:t>
      </w:r>
    </w:p>
    <w:p w14:paraId="14522A79" w14:textId="7ED81372" w:rsidR="008E7E46" w:rsidRDefault="008E7E46" w:rsidP="008E7E46">
      <w:r>
        <w:t>These developments in transportation facilitated the growth of domestic tourism, enabling people to explore different regions of Britain, visit historical sites, national parks, and cultural landmarks.</w:t>
      </w:r>
    </w:p>
    <w:p w14:paraId="04645352" w14:textId="2F342765" w:rsidR="008E7E46" w:rsidRPr="008E7E46" w:rsidRDefault="008E7E46" w:rsidP="008E7E46">
      <w:r>
        <w:t xml:space="preserve">In summary, </w:t>
      </w:r>
      <w:proofErr w:type="gramStart"/>
      <w:r>
        <w:t>leisure</w:t>
      </w:r>
      <w:proofErr w:type="gramEnd"/>
      <w:r>
        <w:t xml:space="preserve"> and travel in Britain from 1918 to 1979 were shaped by the growth of spectator sports, increased leisure time, the development of mass tourism, and the impact of car ownership and travel developments. Spectator sports gained popularity, providing entertainment for the masses. The availability of leisure time and paid holidays led to the growth of mass tourism, with people visiting popular seaside resorts. The rise of car ownership and travel infrastructure improvements allowed for greater mobility and facilitated domestic tourism, enabling people to explore different regions of the country.</w:t>
      </w:r>
    </w:p>
    <w:p w14:paraId="371B897A" w14:textId="77777777" w:rsidR="006C49B2" w:rsidRDefault="006C49B2">
      <w:pPr>
        <w:rPr>
          <w:b/>
          <w:bCs/>
        </w:rPr>
      </w:pPr>
    </w:p>
    <w:p w14:paraId="63296D76" w14:textId="590EB05D" w:rsidR="006C49B2" w:rsidRDefault="006C49B2">
      <w:pPr>
        <w:rPr>
          <w:b/>
          <w:bCs/>
        </w:rPr>
      </w:pPr>
      <w:r w:rsidRPr="006C49B2">
        <w:rPr>
          <w:b/>
          <w:bCs/>
        </w:rPr>
        <w:lastRenderedPageBreak/>
        <w:drawing>
          <wp:inline distT="0" distB="0" distL="0" distR="0" wp14:anchorId="2390B7D4" wp14:editId="114404D7">
            <wp:extent cx="6615390" cy="2095500"/>
            <wp:effectExtent l="0" t="0" r="0" b="0"/>
            <wp:docPr id="40665226"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5226" name="Picture 1" descr="A screenshot of a computer&#10;&#10;Description automatically generated with low confidence"/>
                    <pic:cNvPicPr/>
                  </pic:nvPicPr>
                  <pic:blipFill>
                    <a:blip r:embed="rId9"/>
                    <a:stretch>
                      <a:fillRect/>
                    </a:stretch>
                  </pic:blipFill>
                  <pic:spPr>
                    <a:xfrm>
                      <a:off x="0" y="0"/>
                      <a:ext cx="6637997" cy="2102661"/>
                    </a:xfrm>
                    <a:prstGeom prst="rect">
                      <a:avLst/>
                    </a:prstGeom>
                  </pic:spPr>
                </pic:pic>
              </a:graphicData>
            </a:graphic>
          </wp:inline>
        </w:drawing>
      </w:r>
    </w:p>
    <w:p w14:paraId="0FE67D6C" w14:textId="3A630384" w:rsidR="008E7E46" w:rsidRPr="008E7E46" w:rsidRDefault="008E7E46" w:rsidP="008E7E46">
      <w:r w:rsidRPr="008E7E46">
        <w:t>Thatcher's governments, which spanned from 1979 to 1990, had a significant impact on Britain during the period of 1979 to 1997. Her economic policies, the rolling back of state intervention and the public sector, political and social division, and the effect on politics and party development were notable aspects of Thatcherism</w:t>
      </w:r>
      <w:r>
        <w:t>.</w:t>
      </w:r>
    </w:p>
    <w:p w14:paraId="186646FE" w14:textId="77777777" w:rsidR="008E7E46" w:rsidRPr="008E7E46" w:rsidRDefault="008E7E46" w:rsidP="008E7E46">
      <w:r w:rsidRPr="008E7E46">
        <w:t>Effect of Thatcher's Economic Policies:</w:t>
      </w:r>
    </w:p>
    <w:p w14:paraId="6B814DA8" w14:textId="038ABD71" w:rsidR="008E7E46" w:rsidRPr="008E7E46" w:rsidRDefault="008E7E46" w:rsidP="008E7E46">
      <w:r w:rsidRPr="008E7E46">
        <w:t>Thatcher's economic policies aimed to reduce the role of the state in the economy and promote free-market principles. She pursued a program of deregulation, privatization, and fiscal discipline.</w:t>
      </w:r>
    </w:p>
    <w:p w14:paraId="7479581C" w14:textId="7C924D65" w:rsidR="008E7E46" w:rsidRPr="008E7E46" w:rsidRDefault="008E7E46" w:rsidP="008E7E46">
      <w:r w:rsidRPr="008E7E46">
        <w:t>Deregulation involved reducing government control and intervention in various sectors, including finance, telecommunications, and transportation. Privatization involved the sale of state-owned assets, such as British Telecom, British Airways, and British Gas, to the private sector.</w:t>
      </w:r>
    </w:p>
    <w:p w14:paraId="2D0D6D2E" w14:textId="13B0287C" w:rsidR="008E7E46" w:rsidRPr="008E7E46" w:rsidRDefault="008E7E46" w:rsidP="008E7E46">
      <w:r w:rsidRPr="008E7E46">
        <w:t>These policies aimed to increase competition, efficiency, and productivity. They were based on the belief that reducing state intervention would unleash entrepreneurial spirit and lead to economic growth.</w:t>
      </w:r>
    </w:p>
    <w:p w14:paraId="7A4F1BDC" w14:textId="680DDC36" w:rsidR="008E7E46" w:rsidRPr="008E7E46" w:rsidRDefault="008E7E46" w:rsidP="008E7E46">
      <w:r w:rsidRPr="008E7E46">
        <w:t>Thatcher's economic policies had a profound impact on Britain. They contributed to economic restructuring, particularly in industries such as coal mining, steel, and manufacturing. While some industries experienced significant job losses and economic decline, others thrived in the new business environment.</w:t>
      </w:r>
    </w:p>
    <w:p w14:paraId="47ECB78A" w14:textId="77777777" w:rsidR="008E7E46" w:rsidRPr="008E7E46" w:rsidRDefault="008E7E46" w:rsidP="008E7E46">
      <w:r w:rsidRPr="008E7E46">
        <w:t>The extent of State Intervention and Public Sector 'Roll-Back':</w:t>
      </w:r>
    </w:p>
    <w:p w14:paraId="356C5B9D" w14:textId="76C5E22C" w:rsidR="008E7E46" w:rsidRPr="008E7E46" w:rsidRDefault="008E7E46" w:rsidP="008E7E46">
      <w:r w:rsidRPr="008E7E46">
        <w:t>Thatcher's governments sought to reduce the size and influence of the public sector. This involved cutting public spending, reducing government subsidies, and implementing reforms to increase efficiency.</w:t>
      </w:r>
    </w:p>
    <w:p w14:paraId="315E1347" w14:textId="2082BB08" w:rsidR="008E7E46" w:rsidRPr="008E7E46" w:rsidRDefault="008E7E46" w:rsidP="008E7E46">
      <w:r w:rsidRPr="008E7E46">
        <w:t>State-owned industries were privatized, leading to a reduction in the public sector's role in the economy. This included sectors such as telecommunications, energy, and transportation.</w:t>
      </w:r>
    </w:p>
    <w:p w14:paraId="4EE69D26" w14:textId="524DDDEC" w:rsidR="008E7E46" w:rsidRPr="008E7E46" w:rsidRDefault="008E7E46" w:rsidP="008E7E46">
      <w:r w:rsidRPr="008E7E46">
        <w:t>Thatcher's government also introduced measures to limit the power of trade unions, such as the 1984-85 miners' strike. These policies aimed to curtail the influence of unions and decentralize collective bargaining.</w:t>
      </w:r>
    </w:p>
    <w:p w14:paraId="0027A32F" w14:textId="77777777" w:rsidR="008E7E46" w:rsidRPr="008E7E46" w:rsidRDefault="008E7E46" w:rsidP="008E7E46">
      <w:r w:rsidRPr="008E7E46">
        <w:t>The extent of Political and Social Division within Britain:</w:t>
      </w:r>
    </w:p>
    <w:p w14:paraId="60D51E6D" w14:textId="10479389" w:rsidR="008E7E46" w:rsidRPr="008E7E46" w:rsidRDefault="008E7E46" w:rsidP="008E7E46">
      <w:r w:rsidRPr="008E7E46">
        <w:t>Thatcher's policies sparked significant political and social divisions within Britain. Her confrontational style and strong ideological stance polarized public opinion.</w:t>
      </w:r>
    </w:p>
    <w:p w14:paraId="0D39BC2D" w14:textId="24F3985B" w:rsidR="008E7E46" w:rsidRPr="008E7E46" w:rsidRDefault="008E7E46" w:rsidP="008E7E46">
      <w:r w:rsidRPr="008E7E46">
        <w:t>Her government's economic policies disproportionately affected certain regions and industries, leading to localized economic decline and high unemployment rates. This contributed to social unrest and political discontent, particularly in areas heavily dependent on industries such as mining and manufacturing.</w:t>
      </w:r>
    </w:p>
    <w:p w14:paraId="18852BF3" w14:textId="3028ADA2" w:rsidR="008E7E46" w:rsidRPr="008E7E46" w:rsidRDefault="008E7E46" w:rsidP="008E7E46">
      <w:r w:rsidRPr="008E7E46">
        <w:t>Thatcherism also brought about a shift in political discourse and the redefinition of political ideologies. It challenged the post-war consensus, leading to a realignment of political parties and the emergence of New Labour under Tony Blair.</w:t>
      </w:r>
    </w:p>
    <w:p w14:paraId="47F3CE70" w14:textId="77777777" w:rsidR="008E7E46" w:rsidRPr="008E7E46" w:rsidRDefault="008E7E46" w:rsidP="008E7E46">
      <w:r w:rsidRPr="008E7E46">
        <w:t>Effect of Thatcherism on Politics and Party Development:</w:t>
      </w:r>
    </w:p>
    <w:p w14:paraId="0876DB9C" w14:textId="2399D9C6" w:rsidR="008E7E46" w:rsidRPr="008E7E46" w:rsidRDefault="008E7E46" w:rsidP="008E7E46">
      <w:r w:rsidRPr="008E7E46">
        <w:lastRenderedPageBreak/>
        <w:t>Thatcher's governments had a transformative effect on politics and party development in Britain. She reshaped the Conservative Party, shifting it towards free-market principles and reducing its emphasis on traditional conservative values.</w:t>
      </w:r>
    </w:p>
    <w:p w14:paraId="1C2C7A38" w14:textId="35F4106D" w:rsidR="008E7E46" w:rsidRPr="008E7E46" w:rsidRDefault="008E7E46" w:rsidP="008E7E46">
      <w:r w:rsidRPr="008E7E46">
        <w:t>Thatcher's electoral successes and policy agenda shifted the political landscape, pushing the Labour Party to adopt more centrist policies. This led to the rebranding of the Labour Party as New Labour under Tony Blair in the 1990s</w:t>
      </w:r>
    </w:p>
    <w:p w14:paraId="12AFBBC0" w14:textId="6F26EDAD" w:rsidR="008E7E46" w:rsidRPr="008E7E46" w:rsidRDefault="008E7E46" w:rsidP="008E7E46">
      <w:r w:rsidRPr="008E7E46">
        <w:t>The legacy of Thatcherism also influenced subsequent governments, with subsequent Prime Ministers adopting varying degrees of market-oriented policies.</w:t>
      </w:r>
    </w:p>
    <w:p w14:paraId="6A777D58" w14:textId="7AC2799B" w:rsidR="006C49B2" w:rsidRDefault="008E7E46" w:rsidP="008E7E46">
      <w:r w:rsidRPr="008E7E46">
        <w:t>In summary, Thatcher's governments from 1979 to 1990 had a profound impact on Britain during the period of 1979 to 1997. Her economic policies aimed to reduce state intervention and promote free-market principles, leading to economic restructuring and the privatization of state-owned industries. These policies generated political and social divisions, particularly in areas affected by deindustrialization. Thatcherism redefined politics and party development, shifting the Conservative Party to the right and influencing the rebranding of the Labour Party. The impact of Thatcherism continues to shape political and economic debates in Britain today.</w:t>
      </w:r>
    </w:p>
    <w:p w14:paraId="1368C3CD" w14:textId="6A82ED9B" w:rsidR="008E7E46" w:rsidRDefault="008E7E46" w:rsidP="008E7E46">
      <w:pPr>
        <w:rPr>
          <w:b/>
          <w:bCs/>
        </w:rPr>
      </w:pPr>
      <w:r>
        <w:rPr>
          <w:b/>
          <w:bCs/>
        </w:rPr>
        <w:t>Historiography</w:t>
      </w:r>
    </w:p>
    <w:p w14:paraId="4046CB14" w14:textId="77777777" w:rsidR="001E4D2A" w:rsidRDefault="001E4D2A" w:rsidP="001E4D2A">
      <w:r>
        <w:t>Viewpoint of Eric Hobsbawm:</w:t>
      </w:r>
    </w:p>
    <w:p w14:paraId="77FC1251" w14:textId="756A4E62" w:rsidR="001E4D2A" w:rsidRDefault="001E4D2A" w:rsidP="001E4D2A">
      <w:r>
        <w:t>Eric Hobsbawm, a Marxist historian, viewed Thatcher's governments as a destructive force that exacerbated social and economic inequality in Britain. He criticized her economic policies for dismantling the welfare state, privatizing key industries, and weakening trade unions. Hobsbawm argued that Thatcherism resulted in the enrichment of the few at the expense of the many and contributed to social divisions within the country.</w:t>
      </w:r>
    </w:p>
    <w:p w14:paraId="1C57AB88" w14:textId="77777777" w:rsidR="001E4D2A" w:rsidRDefault="001E4D2A" w:rsidP="001E4D2A">
      <w:r>
        <w:t>Viewpoint of Andrew Gamble:</w:t>
      </w:r>
    </w:p>
    <w:p w14:paraId="724A0837" w14:textId="577D1A64" w:rsidR="001E4D2A" w:rsidRDefault="001E4D2A" w:rsidP="001E4D2A">
      <w:r>
        <w:t>Andrew Gamble, a political scientist and historian, emphasized the transformative nature of Thatcher's governments. He highlighted the positive effects of her economic policies, such as reducing inflation and revitalizing the British economy. Gamble argued that Thatcher's rolling back of the state and promotion of free-market principles were necessary to modernize the economy and improve competitiveness.</w:t>
      </w:r>
    </w:p>
    <w:p w14:paraId="1D2A0BF6" w14:textId="77777777" w:rsidR="001E4D2A" w:rsidRDefault="001E4D2A" w:rsidP="001E4D2A">
      <w:r>
        <w:t>Viewpoint of Robert Skidelsky:</w:t>
      </w:r>
    </w:p>
    <w:p w14:paraId="7DEC54E9" w14:textId="53161750" w:rsidR="001E4D2A" w:rsidRDefault="001E4D2A" w:rsidP="001E4D2A">
      <w:r>
        <w:t xml:space="preserve">Robert Skidelsky, an economic historian, provided a nuanced perspective on Thatcher's governments. He acknowledged that her economic policies brought short-term economic </w:t>
      </w:r>
      <w:proofErr w:type="gramStart"/>
      <w:r>
        <w:t>benefits, but</w:t>
      </w:r>
      <w:proofErr w:type="gramEnd"/>
      <w:r>
        <w:t xml:space="preserve"> raised concerns about the long-term consequences. Skidelsky argued that the emphasis on free-market principles led to increased income inequality and a neglect of social welfare, ultimately harming social cohesion.</w:t>
      </w:r>
    </w:p>
    <w:p w14:paraId="6E827570" w14:textId="77777777" w:rsidR="001E4D2A" w:rsidRDefault="001E4D2A" w:rsidP="001E4D2A">
      <w:r>
        <w:t>Viewpoint of Peter Hennessy:</w:t>
      </w:r>
    </w:p>
    <w:p w14:paraId="3F321094" w14:textId="1189332E" w:rsidR="001E4D2A" w:rsidRDefault="001E4D2A" w:rsidP="001E4D2A">
      <w:r>
        <w:t>Peter Hennessy, a political historian, highlighted the significant impact of Thatcher's governments on British politics. He emphasized Thatcher's role in reshaping the Conservative Party and shifting the political landscape to the right. Hennessy argued that Thatcher's influence extended beyond her time in office, with subsequent governments grappling with the legacy of Thatcherism.</w:t>
      </w:r>
    </w:p>
    <w:p w14:paraId="7EB2C971" w14:textId="77777777" w:rsidR="001E4D2A" w:rsidRDefault="001E4D2A" w:rsidP="001E4D2A">
      <w:r>
        <w:t>Viewpoint of Margaret Thatcher herself:</w:t>
      </w:r>
    </w:p>
    <w:p w14:paraId="73ECE2CB" w14:textId="2BE6DF6D" w:rsidR="008E7E46" w:rsidRPr="008E7E46" w:rsidRDefault="001E4D2A" w:rsidP="001E4D2A">
      <w:r>
        <w:t>Margaret Thatcher, in her own perspective, believed that her governments successfully revived the British economy and restored Britain's standing on the global stage. She championed free-market principles, individual freedom, and the importance of personal responsibility. Thatcher argued that her policies empowered individuals and unleashed entrepreneurship, leading to economic prosperity and greater efficiency.</w:t>
      </w:r>
    </w:p>
    <w:sectPr w:rsidR="008E7E46" w:rsidRPr="008E7E46" w:rsidSect="006C49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B2"/>
    <w:rsid w:val="001E4D2A"/>
    <w:rsid w:val="00234853"/>
    <w:rsid w:val="006C49B2"/>
    <w:rsid w:val="008E7E46"/>
    <w:rsid w:val="00EC3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2580"/>
  <w15:chartTrackingRefBased/>
  <w15:docId w15:val="{7919C076-3517-4488-A294-99FB6E8C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7211</Words>
  <Characters>41106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Roberts</dc:creator>
  <cp:keywords/>
  <dc:description/>
  <cp:lastModifiedBy>Andy Roberts</cp:lastModifiedBy>
  <cp:revision>1</cp:revision>
  <dcterms:created xsi:type="dcterms:W3CDTF">2023-06-05T02:14:00Z</dcterms:created>
  <dcterms:modified xsi:type="dcterms:W3CDTF">2023-06-05T02:36:00Z</dcterms:modified>
</cp:coreProperties>
</file>